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ED4B" w14:textId="77777777" w:rsidR="00C8231F" w:rsidRPr="00F677B4" w:rsidRDefault="00C8231F" w:rsidP="00C8231F">
      <w:pPr>
        <w:ind w:left="4678" w:firstLine="0"/>
        <w:jc w:val="left"/>
        <w:rPr>
          <w:sz w:val="24"/>
          <w:szCs w:val="24"/>
        </w:rPr>
      </w:pPr>
      <w:r w:rsidRPr="00F677B4">
        <w:rPr>
          <w:sz w:val="24"/>
          <w:szCs w:val="24"/>
        </w:rPr>
        <w:t xml:space="preserve">Протокол Коллегии «Астраханские строители» </w:t>
      </w:r>
    </w:p>
    <w:p w14:paraId="0EE70CB9" w14:textId="70EA1D00" w:rsidR="00C8231F" w:rsidRPr="00F677B4" w:rsidRDefault="00C8231F" w:rsidP="00C8231F">
      <w:pPr>
        <w:ind w:left="4678" w:firstLine="0"/>
        <w:jc w:val="left"/>
        <w:rPr>
          <w:sz w:val="24"/>
          <w:szCs w:val="24"/>
        </w:rPr>
      </w:pPr>
      <w:r w:rsidRPr="00F677B4">
        <w:rPr>
          <w:sz w:val="24"/>
          <w:szCs w:val="24"/>
        </w:rPr>
        <w:t>от 8 июня 2017г.</w:t>
      </w:r>
      <w:r w:rsidR="0040660D" w:rsidRPr="00F677B4">
        <w:rPr>
          <w:sz w:val="24"/>
          <w:szCs w:val="24"/>
        </w:rPr>
        <w:t>, в редакции от 21.12.2018</w:t>
      </w:r>
      <w:r w:rsidR="002844C2" w:rsidRPr="00F677B4">
        <w:rPr>
          <w:sz w:val="24"/>
          <w:szCs w:val="24"/>
        </w:rPr>
        <w:t>, от 27.02.2019</w:t>
      </w:r>
      <w:r w:rsidR="00F677B4" w:rsidRPr="00F677B4">
        <w:rPr>
          <w:sz w:val="24"/>
          <w:szCs w:val="24"/>
        </w:rPr>
        <w:t>г.</w:t>
      </w:r>
      <w:r w:rsidR="00B25FC6">
        <w:rPr>
          <w:sz w:val="24"/>
          <w:szCs w:val="24"/>
        </w:rPr>
        <w:t>,</w:t>
      </w:r>
      <w:r w:rsidR="00F677B4" w:rsidRPr="00F677B4">
        <w:rPr>
          <w:sz w:val="24"/>
          <w:szCs w:val="24"/>
        </w:rPr>
        <w:t xml:space="preserve"> </w:t>
      </w:r>
      <w:r w:rsidR="00CE733A">
        <w:rPr>
          <w:sz w:val="24"/>
          <w:szCs w:val="24"/>
        </w:rPr>
        <w:t>от 05.04.2019</w:t>
      </w:r>
      <w:r w:rsidR="00AB4C58">
        <w:rPr>
          <w:sz w:val="24"/>
          <w:szCs w:val="24"/>
        </w:rPr>
        <w:t>г., 06.05.2022 г.</w:t>
      </w:r>
      <w:r w:rsidR="00673AF6">
        <w:rPr>
          <w:sz w:val="24"/>
          <w:szCs w:val="24"/>
        </w:rPr>
        <w:t>, от 25.08.2022г.</w:t>
      </w:r>
      <w:r w:rsidR="00CB2F6E">
        <w:rPr>
          <w:sz w:val="24"/>
          <w:szCs w:val="24"/>
        </w:rPr>
        <w:t>, 19.03.2025г.</w:t>
      </w:r>
      <w:r w:rsidR="00673AF6">
        <w:rPr>
          <w:sz w:val="24"/>
          <w:szCs w:val="24"/>
        </w:rPr>
        <w:t xml:space="preserve"> </w:t>
      </w:r>
    </w:p>
    <w:p w14:paraId="50DFCAB5" w14:textId="77777777" w:rsidR="00C8231F" w:rsidRPr="00F677B4" w:rsidRDefault="00C8231F" w:rsidP="00C8231F">
      <w:pPr>
        <w:ind w:left="4395" w:firstLine="0"/>
        <w:jc w:val="left"/>
        <w:rPr>
          <w:b/>
          <w:sz w:val="24"/>
          <w:szCs w:val="24"/>
        </w:rPr>
      </w:pPr>
    </w:p>
    <w:p w14:paraId="34704FC1" w14:textId="77777777" w:rsidR="00C8231F" w:rsidRPr="00F677B4" w:rsidRDefault="00C8231F" w:rsidP="00C8231F">
      <w:pPr>
        <w:jc w:val="center"/>
        <w:rPr>
          <w:sz w:val="24"/>
          <w:szCs w:val="24"/>
        </w:rPr>
      </w:pPr>
    </w:p>
    <w:p w14:paraId="53B07C53" w14:textId="77777777" w:rsidR="00C8231F" w:rsidRPr="00F677B4" w:rsidRDefault="00C8231F" w:rsidP="00C8231F">
      <w:pPr>
        <w:jc w:val="center"/>
        <w:rPr>
          <w:sz w:val="24"/>
          <w:szCs w:val="24"/>
        </w:rPr>
      </w:pPr>
    </w:p>
    <w:p w14:paraId="349E547E" w14:textId="77777777" w:rsidR="00C8231F" w:rsidRPr="00F677B4" w:rsidRDefault="00C8231F" w:rsidP="00C8231F">
      <w:pPr>
        <w:jc w:val="center"/>
        <w:rPr>
          <w:sz w:val="24"/>
          <w:szCs w:val="24"/>
        </w:rPr>
      </w:pPr>
    </w:p>
    <w:p w14:paraId="0CA4517E" w14:textId="77777777" w:rsidR="00C8231F" w:rsidRPr="00F677B4" w:rsidRDefault="00C8231F" w:rsidP="00C8231F">
      <w:pPr>
        <w:jc w:val="center"/>
        <w:rPr>
          <w:sz w:val="24"/>
          <w:szCs w:val="24"/>
        </w:rPr>
      </w:pPr>
    </w:p>
    <w:p w14:paraId="16D71582" w14:textId="77777777" w:rsidR="00C8231F" w:rsidRPr="00F677B4" w:rsidRDefault="00C8231F" w:rsidP="00C8231F">
      <w:pPr>
        <w:jc w:val="center"/>
        <w:rPr>
          <w:sz w:val="24"/>
          <w:szCs w:val="24"/>
        </w:rPr>
      </w:pPr>
    </w:p>
    <w:p w14:paraId="5460E1AF" w14:textId="77777777" w:rsidR="00C8231F" w:rsidRPr="00F677B4" w:rsidRDefault="007610F6" w:rsidP="00C8231F">
      <w:pPr>
        <w:jc w:val="center"/>
        <w:rPr>
          <w:noProof/>
        </w:rPr>
      </w:pPr>
      <w:r w:rsidRPr="00F677B4">
        <w:rPr>
          <w:noProof/>
        </w:rPr>
        <w:drawing>
          <wp:inline distT="0" distB="0" distL="0" distR="0" wp14:anchorId="574EE743" wp14:editId="090AD1E1">
            <wp:extent cx="1997075" cy="16751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675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EDF07" w14:textId="77777777" w:rsidR="00C8231F" w:rsidRPr="00F677B4" w:rsidRDefault="00C8231F" w:rsidP="00C8231F">
      <w:pPr>
        <w:ind w:left="3261"/>
        <w:rPr>
          <w:sz w:val="24"/>
          <w:szCs w:val="24"/>
        </w:rPr>
      </w:pPr>
    </w:p>
    <w:p w14:paraId="6C7ECAF5" w14:textId="77777777" w:rsidR="00C8231F" w:rsidRPr="00F677B4" w:rsidRDefault="00C8231F" w:rsidP="00C8231F">
      <w:pPr>
        <w:ind w:left="3261"/>
        <w:rPr>
          <w:color w:val="FF0000"/>
          <w:sz w:val="24"/>
          <w:szCs w:val="24"/>
        </w:rPr>
      </w:pPr>
    </w:p>
    <w:p w14:paraId="573D1AC7" w14:textId="77777777" w:rsidR="00C8231F" w:rsidRPr="00F677B4" w:rsidRDefault="00C8231F" w:rsidP="00C8231F">
      <w:pPr>
        <w:tabs>
          <w:tab w:val="left" w:pos="4111"/>
          <w:tab w:val="left" w:pos="5245"/>
        </w:tabs>
        <w:ind w:left="4820" w:firstLine="0"/>
        <w:jc w:val="left"/>
        <w:rPr>
          <w:sz w:val="24"/>
          <w:szCs w:val="24"/>
        </w:rPr>
      </w:pPr>
    </w:p>
    <w:p w14:paraId="5E393535" w14:textId="77777777" w:rsidR="00CC6163" w:rsidRPr="00F677B4" w:rsidRDefault="00CC6163" w:rsidP="00CC6163">
      <w:pPr>
        <w:jc w:val="center"/>
        <w:rPr>
          <w:sz w:val="24"/>
          <w:szCs w:val="24"/>
        </w:rPr>
      </w:pPr>
    </w:p>
    <w:p w14:paraId="53BB2831" w14:textId="77777777" w:rsidR="00F33BC4" w:rsidRPr="00F677B4" w:rsidRDefault="00F33BC4" w:rsidP="00F33BC4">
      <w:pPr>
        <w:jc w:val="center"/>
      </w:pPr>
    </w:p>
    <w:p w14:paraId="4E01B5E5" w14:textId="77777777" w:rsidR="00F33BC4" w:rsidRPr="00F677B4" w:rsidRDefault="00AF153D" w:rsidP="00F33BC4">
      <w:pPr>
        <w:jc w:val="center"/>
        <w:rPr>
          <w:sz w:val="48"/>
          <w:szCs w:val="48"/>
        </w:rPr>
      </w:pPr>
      <w:r w:rsidRPr="00F677B4">
        <w:rPr>
          <w:sz w:val="48"/>
          <w:szCs w:val="48"/>
        </w:rPr>
        <w:t>КВАЛИФИКАЦИОННЫЙ</w:t>
      </w:r>
      <w:r w:rsidR="00D55E0A" w:rsidRPr="00F677B4">
        <w:rPr>
          <w:sz w:val="48"/>
          <w:szCs w:val="48"/>
        </w:rPr>
        <w:t xml:space="preserve"> СТАНДАРТ</w:t>
      </w:r>
      <w:r w:rsidR="008E336A" w:rsidRPr="00F677B4">
        <w:t xml:space="preserve"> </w:t>
      </w:r>
    </w:p>
    <w:p w14:paraId="428251AA" w14:textId="77777777" w:rsidR="00CC6163" w:rsidRPr="00F677B4" w:rsidRDefault="0040660D" w:rsidP="00CC6163">
      <w:pPr>
        <w:jc w:val="center"/>
        <w:rPr>
          <w:b/>
          <w:sz w:val="36"/>
          <w:szCs w:val="36"/>
        </w:rPr>
      </w:pPr>
      <w:r w:rsidRPr="00F677B4">
        <w:rPr>
          <w:b/>
          <w:sz w:val="36"/>
          <w:szCs w:val="36"/>
        </w:rPr>
        <w:t>«</w:t>
      </w:r>
      <w:r w:rsidR="009D4926" w:rsidRPr="00F677B4">
        <w:rPr>
          <w:b/>
          <w:sz w:val="36"/>
          <w:szCs w:val="36"/>
        </w:rPr>
        <w:t>РУКОВОДИТЕЛЬ СТРОИТЕЛЬНОЙ ОРГАНИЗАЦИИ</w:t>
      </w:r>
      <w:r w:rsidRPr="00F677B4">
        <w:rPr>
          <w:b/>
          <w:sz w:val="36"/>
          <w:szCs w:val="36"/>
        </w:rPr>
        <w:t>»</w:t>
      </w:r>
      <w:r w:rsidR="008E336A" w:rsidRPr="00F677B4">
        <w:rPr>
          <w:b/>
          <w:sz w:val="36"/>
          <w:szCs w:val="36"/>
        </w:rPr>
        <w:t>.</w:t>
      </w:r>
    </w:p>
    <w:p w14:paraId="1C83C924" w14:textId="77777777" w:rsidR="00C8231F" w:rsidRPr="00F677B4" w:rsidRDefault="00C8231F" w:rsidP="00C8231F">
      <w:pPr>
        <w:jc w:val="center"/>
        <w:rPr>
          <w:b/>
        </w:rPr>
      </w:pPr>
    </w:p>
    <w:p w14:paraId="06C83084" w14:textId="77777777" w:rsidR="00CC6163" w:rsidRPr="00F677B4" w:rsidRDefault="00CC6163" w:rsidP="00CC6163">
      <w:pPr>
        <w:jc w:val="center"/>
      </w:pPr>
    </w:p>
    <w:p w14:paraId="48F9E18A" w14:textId="77777777" w:rsidR="00CC6163" w:rsidRPr="00F677B4" w:rsidRDefault="00CC6163" w:rsidP="00CC6163">
      <w:pPr>
        <w:jc w:val="center"/>
      </w:pPr>
    </w:p>
    <w:p w14:paraId="354E3DB4" w14:textId="77777777" w:rsidR="008D3151" w:rsidRPr="00F677B4" w:rsidRDefault="008D3151" w:rsidP="00CC6163">
      <w:pPr>
        <w:jc w:val="center"/>
      </w:pPr>
    </w:p>
    <w:p w14:paraId="15A202AD" w14:textId="77777777" w:rsidR="008D3151" w:rsidRPr="00F677B4" w:rsidRDefault="008D3151" w:rsidP="00CC6163">
      <w:pPr>
        <w:jc w:val="center"/>
      </w:pPr>
    </w:p>
    <w:p w14:paraId="034D69FD" w14:textId="77777777" w:rsidR="00CC6163" w:rsidRPr="00F677B4" w:rsidRDefault="00CC6163" w:rsidP="00CC6163">
      <w:pPr>
        <w:jc w:val="center"/>
      </w:pPr>
    </w:p>
    <w:p w14:paraId="4BE7B8CB" w14:textId="77777777" w:rsidR="00AF153D" w:rsidRPr="00F677B4" w:rsidRDefault="00AF153D" w:rsidP="00CC6163">
      <w:pPr>
        <w:jc w:val="center"/>
      </w:pPr>
    </w:p>
    <w:p w14:paraId="13A93232" w14:textId="77777777" w:rsidR="00AF153D" w:rsidRPr="00F677B4" w:rsidRDefault="00AF153D" w:rsidP="00CC6163">
      <w:pPr>
        <w:jc w:val="center"/>
      </w:pPr>
    </w:p>
    <w:p w14:paraId="5CF7689A" w14:textId="77777777" w:rsidR="00AF153D" w:rsidRPr="00F677B4" w:rsidRDefault="00AF153D" w:rsidP="00CC6163">
      <w:pPr>
        <w:jc w:val="center"/>
      </w:pPr>
    </w:p>
    <w:p w14:paraId="1A74BDE1" w14:textId="77777777" w:rsidR="00AF153D" w:rsidRPr="00F677B4" w:rsidRDefault="00AF153D" w:rsidP="00CC6163">
      <w:pPr>
        <w:jc w:val="center"/>
      </w:pPr>
    </w:p>
    <w:p w14:paraId="0BA523BA" w14:textId="77777777" w:rsidR="0040660D" w:rsidRPr="00F677B4" w:rsidRDefault="0040660D" w:rsidP="00CC6163">
      <w:pPr>
        <w:jc w:val="center"/>
      </w:pPr>
    </w:p>
    <w:p w14:paraId="595858E1" w14:textId="57D5DFF5" w:rsidR="0040660D" w:rsidRDefault="0040660D" w:rsidP="00CC6163">
      <w:pPr>
        <w:jc w:val="center"/>
      </w:pPr>
    </w:p>
    <w:p w14:paraId="42FD951E" w14:textId="154E74F2" w:rsidR="00E9192F" w:rsidRDefault="00E9192F" w:rsidP="00CC6163">
      <w:pPr>
        <w:jc w:val="center"/>
      </w:pPr>
    </w:p>
    <w:p w14:paraId="7DE9219B" w14:textId="73BB3243" w:rsidR="00E9192F" w:rsidRDefault="00E9192F" w:rsidP="00CC6163">
      <w:pPr>
        <w:jc w:val="center"/>
      </w:pPr>
    </w:p>
    <w:p w14:paraId="6F843763" w14:textId="3E4DC554" w:rsidR="00E9192F" w:rsidRDefault="00E9192F" w:rsidP="00CC6163">
      <w:pPr>
        <w:jc w:val="center"/>
      </w:pPr>
    </w:p>
    <w:p w14:paraId="489804CD" w14:textId="0AFD0BC9" w:rsidR="00E9192F" w:rsidRDefault="00E9192F" w:rsidP="00CC6163">
      <w:pPr>
        <w:jc w:val="center"/>
      </w:pPr>
    </w:p>
    <w:p w14:paraId="28B9D34C" w14:textId="7BEBC3B4" w:rsidR="00E9192F" w:rsidRDefault="00E9192F" w:rsidP="00CC6163">
      <w:pPr>
        <w:jc w:val="center"/>
      </w:pPr>
    </w:p>
    <w:p w14:paraId="1EBFB9F8" w14:textId="3C4E1006" w:rsidR="00E9192F" w:rsidRDefault="00E9192F" w:rsidP="00CC6163">
      <w:pPr>
        <w:jc w:val="center"/>
      </w:pPr>
    </w:p>
    <w:p w14:paraId="19C9811C" w14:textId="626ADB39" w:rsidR="00E9192F" w:rsidRDefault="00E9192F" w:rsidP="00CC6163">
      <w:pPr>
        <w:jc w:val="center"/>
      </w:pPr>
    </w:p>
    <w:p w14:paraId="3869018F" w14:textId="2F6D9B59" w:rsidR="00E9192F" w:rsidRDefault="00E9192F" w:rsidP="00CC6163">
      <w:pPr>
        <w:jc w:val="center"/>
      </w:pPr>
    </w:p>
    <w:p w14:paraId="1AED7B5A" w14:textId="77777777" w:rsidR="00E9192F" w:rsidRPr="00F677B4" w:rsidRDefault="00E9192F" w:rsidP="00CC6163">
      <w:pPr>
        <w:jc w:val="center"/>
      </w:pPr>
    </w:p>
    <w:p w14:paraId="2D56A66D" w14:textId="77777777" w:rsidR="0040660D" w:rsidRPr="00F677B4" w:rsidRDefault="0040660D" w:rsidP="00CC6163">
      <w:pPr>
        <w:jc w:val="center"/>
      </w:pPr>
    </w:p>
    <w:p w14:paraId="703B72A5" w14:textId="77777777" w:rsidR="0040660D" w:rsidRPr="00F677B4" w:rsidRDefault="0040660D" w:rsidP="00CC6163">
      <w:pPr>
        <w:jc w:val="center"/>
      </w:pPr>
    </w:p>
    <w:p w14:paraId="33AA15FC" w14:textId="77777777" w:rsidR="00AF153D" w:rsidRPr="00F677B4" w:rsidRDefault="00AF153D" w:rsidP="00CC6163">
      <w:pPr>
        <w:jc w:val="center"/>
      </w:pPr>
    </w:p>
    <w:p w14:paraId="1F1A29B5" w14:textId="77777777" w:rsidR="00AF153D" w:rsidRPr="00F677B4" w:rsidRDefault="00AF153D" w:rsidP="00CC6163">
      <w:pPr>
        <w:jc w:val="center"/>
      </w:pPr>
    </w:p>
    <w:p w14:paraId="49BED155" w14:textId="77777777" w:rsidR="00CC6163" w:rsidRPr="00F677B4" w:rsidRDefault="00CC6163" w:rsidP="00CC6163">
      <w:pPr>
        <w:jc w:val="center"/>
      </w:pPr>
    </w:p>
    <w:p w14:paraId="387175C8" w14:textId="7F4C5E88" w:rsidR="00CC6163" w:rsidRPr="00F677B4" w:rsidRDefault="00CC6163" w:rsidP="00CC6163">
      <w:pPr>
        <w:jc w:val="center"/>
        <w:rPr>
          <w:sz w:val="24"/>
          <w:szCs w:val="24"/>
        </w:rPr>
      </w:pPr>
      <w:r w:rsidRPr="00F677B4">
        <w:rPr>
          <w:sz w:val="24"/>
          <w:szCs w:val="24"/>
        </w:rPr>
        <w:t>г. Астрахань-20</w:t>
      </w:r>
      <w:r w:rsidR="00AB4C58">
        <w:rPr>
          <w:sz w:val="24"/>
          <w:szCs w:val="24"/>
        </w:rPr>
        <w:t>2</w:t>
      </w:r>
      <w:r w:rsidR="00CB2F6E">
        <w:rPr>
          <w:sz w:val="24"/>
          <w:szCs w:val="24"/>
        </w:rPr>
        <w:t>5</w:t>
      </w:r>
    </w:p>
    <w:p w14:paraId="73C05391" w14:textId="77777777" w:rsidR="00AF153D" w:rsidRPr="00F677B4" w:rsidRDefault="00C4127E" w:rsidP="00B7316E">
      <w:pPr>
        <w:spacing w:line="276" w:lineRule="auto"/>
        <w:jc w:val="center"/>
        <w:rPr>
          <w:b/>
          <w:sz w:val="24"/>
          <w:szCs w:val="24"/>
        </w:rPr>
      </w:pPr>
      <w:r w:rsidRPr="00F677B4">
        <w:rPr>
          <w:b/>
          <w:sz w:val="24"/>
          <w:szCs w:val="24"/>
        </w:rPr>
        <w:br w:type="page"/>
      </w:r>
      <w:r w:rsidR="00AF153D" w:rsidRPr="00F677B4">
        <w:rPr>
          <w:b/>
          <w:sz w:val="24"/>
          <w:szCs w:val="24"/>
        </w:rPr>
        <w:lastRenderedPageBreak/>
        <w:t>Оглавление:</w:t>
      </w:r>
    </w:p>
    <w:p w14:paraId="3452E0AE" w14:textId="77777777" w:rsidR="0056027B" w:rsidRPr="00F677B4" w:rsidRDefault="0056027B" w:rsidP="00B7316E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574" w:type="dxa"/>
        <w:tblLook w:val="04A0" w:firstRow="1" w:lastRow="0" w:firstColumn="1" w:lastColumn="0" w:noHBand="0" w:noVBand="1"/>
      </w:tblPr>
      <w:tblGrid>
        <w:gridCol w:w="9606"/>
        <w:gridCol w:w="968"/>
      </w:tblGrid>
      <w:tr w:rsidR="0056027B" w:rsidRPr="00F677B4" w14:paraId="0EBF18B1" w14:textId="77777777" w:rsidTr="00F3718D">
        <w:tc>
          <w:tcPr>
            <w:tcW w:w="9606" w:type="dxa"/>
          </w:tcPr>
          <w:p w14:paraId="6A82488D" w14:textId="029198BC" w:rsidR="0056027B" w:rsidRPr="00D615C7" w:rsidRDefault="0056027B" w:rsidP="0005635E">
            <w:pPr>
              <w:pStyle w:val="aff1"/>
              <w:numPr>
                <w:ilvl w:val="0"/>
                <w:numId w:val="2"/>
              </w:numPr>
              <w:spacing w:line="276" w:lineRule="auto"/>
              <w:ind w:hanging="720"/>
              <w:jc w:val="left"/>
              <w:rPr>
                <w:sz w:val="24"/>
                <w:szCs w:val="24"/>
              </w:rPr>
            </w:pPr>
            <w:r w:rsidRPr="00D615C7">
              <w:rPr>
                <w:sz w:val="24"/>
                <w:szCs w:val="24"/>
              </w:rPr>
              <w:t>Общие положения…………………………………………………………………………</w:t>
            </w:r>
          </w:p>
          <w:p w14:paraId="23264528" w14:textId="77777777" w:rsidR="0056027B" w:rsidRPr="00F677B4" w:rsidRDefault="0056027B" w:rsidP="009B016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0E37D3A5" w14:textId="77777777" w:rsidR="0056027B" w:rsidRPr="00F677B4" w:rsidRDefault="002F2F51" w:rsidP="009B016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677B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6027B" w:rsidRPr="00F677B4" w14:paraId="503AFB16" w14:textId="77777777" w:rsidTr="00F3718D">
        <w:tc>
          <w:tcPr>
            <w:tcW w:w="9606" w:type="dxa"/>
          </w:tcPr>
          <w:p w14:paraId="5422F72C" w14:textId="1938C685" w:rsidR="0056027B" w:rsidRPr="00F677B4" w:rsidRDefault="00D615C7" w:rsidP="009B016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D615C7">
              <w:rPr>
                <w:sz w:val="24"/>
                <w:szCs w:val="24"/>
              </w:rPr>
              <w:t>2.</w:t>
            </w:r>
            <w:r w:rsidRPr="00D615C7">
              <w:rPr>
                <w:sz w:val="24"/>
                <w:szCs w:val="24"/>
              </w:rPr>
              <w:tab/>
              <w:t xml:space="preserve">Требования к уровню квалификации руководителя строительной организации </w:t>
            </w:r>
            <w:r w:rsidR="0056027B" w:rsidRPr="00F677B4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</w:p>
          <w:p w14:paraId="5C7127A7" w14:textId="77777777" w:rsidR="0056027B" w:rsidRPr="00F677B4" w:rsidRDefault="0056027B" w:rsidP="009B016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7C0B153F" w14:textId="40092C48" w:rsidR="002F2F51" w:rsidRPr="00F677B4" w:rsidRDefault="00D615C7" w:rsidP="009B016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1440A" w:rsidRPr="00F677B4" w14:paraId="4C77C0EA" w14:textId="77777777" w:rsidTr="00F3718D">
        <w:tc>
          <w:tcPr>
            <w:tcW w:w="9606" w:type="dxa"/>
          </w:tcPr>
          <w:p w14:paraId="49484D53" w14:textId="08B1D867" w:rsidR="00B1440A" w:rsidRDefault="00B1440A" w:rsidP="00B1440A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  <w:r>
              <w:t xml:space="preserve"> </w:t>
            </w:r>
            <w:r w:rsidRPr="00B144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Трудовые действия руководителя строительной организац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B144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…………………………</w:t>
            </w:r>
          </w:p>
          <w:p w14:paraId="03CB7FF5" w14:textId="77777777" w:rsidR="00B1440A" w:rsidRPr="00D615C7" w:rsidRDefault="00B1440A" w:rsidP="009B016A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68" w:type="dxa"/>
          </w:tcPr>
          <w:p w14:paraId="30F89BA4" w14:textId="29C7981F" w:rsidR="00B1440A" w:rsidRDefault="00B1440A" w:rsidP="009B016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56027B" w:rsidRPr="00F677B4" w14:paraId="68532532" w14:textId="77777777" w:rsidTr="00F3718D">
        <w:tc>
          <w:tcPr>
            <w:tcW w:w="9606" w:type="dxa"/>
          </w:tcPr>
          <w:p w14:paraId="01BF55BC" w14:textId="1A95EDB9" w:rsidR="0056027B" w:rsidRPr="00F677B4" w:rsidRDefault="00B1440A" w:rsidP="009B016A">
            <w:pPr>
              <w:pStyle w:val="afc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D615C7" w:rsidRPr="00D615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D615C7" w:rsidRPr="00D615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Требуемый уровень знаний руководителя строительной организации</w:t>
            </w:r>
            <w:r w:rsidR="0040660D" w:rsidRPr="00F677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</w:t>
            </w:r>
            <w:r w:rsidR="001547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</w:t>
            </w:r>
            <w:r w:rsidR="00673AF6">
              <w:rPr>
                <w:rFonts w:ascii="Times New Roman" w:hAnsi="Times New Roman" w:cs="Times New Roman"/>
                <w:color w:val="auto"/>
              </w:rPr>
              <w:t>……</w:t>
            </w:r>
            <w:proofErr w:type="gramStart"/>
            <w:r w:rsidR="00673AF6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673AF6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448BF80" w14:textId="77777777" w:rsidR="0056027B" w:rsidRPr="00F677B4" w:rsidRDefault="0056027B" w:rsidP="009B016A">
            <w:pPr>
              <w:pStyle w:val="afc"/>
              <w:tabs>
                <w:tab w:val="left" w:pos="2154"/>
              </w:tabs>
              <w:ind w:firstLine="709"/>
              <w:jc w:val="both"/>
              <w:rPr>
                <w:b/>
              </w:rPr>
            </w:pPr>
            <w:r w:rsidRPr="00F677B4">
              <w:rPr>
                <w:b/>
              </w:rPr>
              <w:tab/>
            </w:r>
          </w:p>
        </w:tc>
        <w:tc>
          <w:tcPr>
            <w:tcW w:w="968" w:type="dxa"/>
          </w:tcPr>
          <w:p w14:paraId="15E75FCE" w14:textId="4B6E8A3E" w:rsidR="002F2F51" w:rsidRPr="00F677B4" w:rsidRDefault="001547C3" w:rsidP="009B016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673AF6" w:rsidRPr="00F677B4" w14:paraId="63A220FC" w14:textId="77777777" w:rsidTr="00F3718D">
        <w:tc>
          <w:tcPr>
            <w:tcW w:w="9606" w:type="dxa"/>
          </w:tcPr>
          <w:p w14:paraId="23A8111A" w14:textId="5D7CC600" w:rsidR="00673AF6" w:rsidRDefault="00B1440A" w:rsidP="009B016A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673A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       </w:t>
            </w:r>
            <w:r w:rsidR="00673AF6" w:rsidRPr="00D615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Требуемый уровень умений руководителя строительной организации</w:t>
            </w:r>
            <w:r w:rsidR="00673A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</w:t>
            </w:r>
            <w:proofErr w:type="gramStart"/>
            <w:r w:rsidR="00673A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…….</w:t>
            </w:r>
            <w:proofErr w:type="gramEnd"/>
            <w:r w:rsidR="00673A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270B2FCC" w14:textId="336E25AC" w:rsidR="00673AF6" w:rsidRPr="00D615C7" w:rsidRDefault="00673AF6" w:rsidP="009B016A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68" w:type="dxa"/>
          </w:tcPr>
          <w:p w14:paraId="73356CF6" w14:textId="78155488" w:rsidR="00673AF6" w:rsidRDefault="00B1440A" w:rsidP="009B016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56027B" w:rsidRPr="00F677B4" w14:paraId="08EE3F3E" w14:textId="77777777" w:rsidTr="00F3718D">
        <w:tc>
          <w:tcPr>
            <w:tcW w:w="9606" w:type="dxa"/>
          </w:tcPr>
          <w:p w14:paraId="58C6D451" w14:textId="192472E6" w:rsidR="0056027B" w:rsidRPr="00F677B4" w:rsidRDefault="00B1440A" w:rsidP="009B016A">
            <w:pPr>
              <w:pStyle w:val="afc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1547C3" w:rsidRPr="001547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1547C3" w:rsidRPr="001547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Требуемый уровень самостоятельности при выполнении трудовой функции руководителя строительной организации</w:t>
            </w:r>
            <w:r w:rsidR="0040660D" w:rsidRPr="00F677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</w:t>
            </w:r>
            <w:r w:rsidR="0056027B" w:rsidRPr="00F677B4">
              <w:rPr>
                <w:rFonts w:ascii="Times New Roman" w:hAnsi="Times New Roman" w:cs="Times New Roman"/>
                <w:color w:val="auto"/>
              </w:rPr>
              <w:t>……………………………………………</w:t>
            </w:r>
            <w:r w:rsidR="00F3718D" w:rsidRPr="00F677B4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F3718D" w:rsidRPr="00F677B4">
              <w:rPr>
                <w:rFonts w:ascii="Times New Roman" w:hAnsi="Times New Roman" w:cs="Times New Roman"/>
                <w:color w:val="auto"/>
              </w:rPr>
              <w:t>…</w:t>
            </w:r>
            <w:r w:rsidR="003B088D">
              <w:rPr>
                <w:rFonts w:ascii="Times New Roman" w:hAnsi="Times New Roman" w:cs="Times New Roman"/>
                <w:color w:val="auto"/>
              </w:rPr>
              <w:t>….</w:t>
            </w:r>
            <w:proofErr w:type="gramEnd"/>
            <w:r w:rsidR="003B088D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ECC0981" w14:textId="77777777" w:rsidR="0056027B" w:rsidRPr="00F677B4" w:rsidRDefault="0056027B" w:rsidP="009B016A">
            <w:pPr>
              <w:pStyle w:val="afc"/>
              <w:ind w:firstLine="709"/>
              <w:jc w:val="both"/>
              <w:rPr>
                <w:b/>
              </w:rPr>
            </w:pPr>
          </w:p>
        </w:tc>
        <w:tc>
          <w:tcPr>
            <w:tcW w:w="968" w:type="dxa"/>
          </w:tcPr>
          <w:p w14:paraId="5EB44D4B" w14:textId="77777777" w:rsidR="001547C3" w:rsidRDefault="001547C3" w:rsidP="00F677B4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54959126" w14:textId="1E4AE4F9" w:rsidR="002F2F51" w:rsidRPr="00F677B4" w:rsidRDefault="00B1440A" w:rsidP="00F677B4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56027B" w:rsidRPr="00F677B4" w14:paraId="6A04F8E0" w14:textId="77777777" w:rsidTr="00F3718D">
        <w:tc>
          <w:tcPr>
            <w:tcW w:w="9606" w:type="dxa"/>
          </w:tcPr>
          <w:p w14:paraId="36FCD83C" w14:textId="6E64AA3F" w:rsidR="0056027B" w:rsidRPr="00F677B4" w:rsidRDefault="00B1440A" w:rsidP="009B016A">
            <w:pPr>
              <w:pStyle w:val="afc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="00673A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  </w:t>
            </w:r>
            <w:r w:rsidR="008B6315" w:rsidRPr="008B6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73A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8B6315" w:rsidRPr="008B63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Заключительные положения </w:t>
            </w:r>
            <w:r w:rsidR="0056027B" w:rsidRPr="00F677B4">
              <w:rPr>
                <w:rFonts w:ascii="Times New Roman" w:hAnsi="Times New Roman" w:cs="Times New Roman"/>
                <w:color w:val="auto"/>
              </w:rPr>
              <w:t>…………………………</w:t>
            </w:r>
            <w:proofErr w:type="gramStart"/>
            <w:r w:rsidR="0056027B" w:rsidRPr="00F677B4">
              <w:rPr>
                <w:rFonts w:ascii="Times New Roman" w:hAnsi="Times New Roman" w:cs="Times New Roman"/>
                <w:color w:val="auto"/>
              </w:rPr>
              <w:t>……</w:t>
            </w:r>
            <w:r w:rsidR="0040660D" w:rsidRPr="00F677B4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="0056027B" w:rsidRPr="00F677B4">
              <w:rPr>
                <w:rFonts w:ascii="Times New Roman" w:hAnsi="Times New Roman" w:cs="Times New Roman"/>
                <w:color w:val="auto"/>
              </w:rPr>
              <w:t>…………</w:t>
            </w:r>
            <w:r w:rsidR="00F3718D" w:rsidRPr="00F677B4">
              <w:rPr>
                <w:rFonts w:ascii="Times New Roman" w:hAnsi="Times New Roman" w:cs="Times New Roman"/>
                <w:color w:val="auto"/>
              </w:rPr>
              <w:t>………</w:t>
            </w:r>
            <w:r w:rsidR="008B6315">
              <w:rPr>
                <w:rFonts w:ascii="Times New Roman" w:hAnsi="Times New Roman" w:cs="Times New Roman"/>
                <w:color w:val="auto"/>
              </w:rPr>
              <w:t>………</w:t>
            </w:r>
            <w:r w:rsidR="0005635E">
              <w:rPr>
                <w:rFonts w:ascii="Times New Roman" w:hAnsi="Times New Roman" w:cs="Times New Roman"/>
                <w:color w:val="auto"/>
              </w:rPr>
              <w:t>….</w:t>
            </w:r>
            <w:r w:rsidR="008B6315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D003DCE" w14:textId="77777777" w:rsidR="0056027B" w:rsidRPr="00F677B4" w:rsidRDefault="0056027B" w:rsidP="009B016A">
            <w:pPr>
              <w:pStyle w:val="afc"/>
              <w:ind w:firstLine="709"/>
              <w:jc w:val="both"/>
              <w:rPr>
                <w:b/>
              </w:rPr>
            </w:pPr>
          </w:p>
        </w:tc>
        <w:tc>
          <w:tcPr>
            <w:tcW w:w="968" w:type="dxa"/>
          </w:tcPr>
          <w:p w14:paraId="2D4FD0AB" w14:textId="1A923F1B" w:rsidR="002F2F51" w:rsidRPr="00F677B4" w:rsidRDefault="00B1440A" w:rsidP="009B016A">
            <w:pPr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14:paraId="34BBBE0E" w14:textId="77777777" w:rsidR="00AF153D" w:rsidRPr="00F677B4" w:rsidRDefault="00AF153D" w:rsidP="00AF153D">
      <w:pPr>
        <w:tabs>
          <w:tab w:val="left" w:pos="0"/>
        </w:tabs>
        <w:ind w:firstLine="0"/>
        <w:jc w:val="center"/>
        <w:rPr>
          <w:b/>
          <w:sz w:val="22"/>
          <w:szCs w:val="22"/>
        </w:rPr>
      </w:pPr>
      <w:r w:rsidRPr="00F677B4">
        <w:rPr>
          <w:b/>
          <w:sz w:val="24"/>
          <w:szCs w:val="24"/>
        </w:rPr>
        <w:br w:type="page"/>
      </w:r>
      <w:r w:rsidRPr="00F677B4">
        <w:rPr>
          <w:b/>
          <w:sz w:val="22"/>
          <w:szCs w:val="22"/>
        </w:rPr>
        <w:t>КВАЛИФИКАЦИОННЫЙ СТАНДАРТ</w:t>
      </w:r>
    </w:p>
    <w:p w14:paraId="6969CE19" w14:textId="77777777" w:rsidR="00727CC8" w:rsidRPr="00F677B4" w:rsidRDefault="009D4926" w:rsidP="00AF153D">
      <w:pPr>
        <w:tabs>
          <w:tab w:val="left" w:pos="0"/>
        </w:tabs>
        <w:ind w:firstLine="0"/>
        <w:jc w:val="center"/>
        <w:rPr>
          <w:b/>
          <w:sz w:val="22"/>
          <w:szCs w:val="22"/>
        </w:rPr>
      </w:pPr>
      <w:r w:rsidRPr="00F677B4">
        <w:rPr>
          <w:b/>
          <w:sz w:val="22"/>
          <w:szCs w:val="22"/>
        </w:rPr>
        <w:t>«РУКОВОДИТЕЛЬ СТРОИТЕЛЬНОЙ ОРГАНИЗАЦИИ»</w:t>
      </w:r>
    </w:p>
    <w:p w14:paraId="40ECF227" w14:textId="7616122F" w:rsidR="00673AF6" w:rsidRDefault="00673AF6" w:rsidP="00D600C3">
      <w:pPr>
        <w:numPr>
          <w:ilvl w:val="1"/>
          <w:numId w:val="1"/>
        </w:numPr>
        <w:spacing w:line="276" w:lineRule="auto"/>
        <w:ind w:left="0" w:firstLine="709"/>
        <w:rPr>
          <w:sz w:val="24"/>
          <w:szCs w:val="24"/>
        </w:rPr>
      </w:pPr>
      <w:r w:rsidRPr="00037832">
        <w:rPr>
          <w:sz w:val="24"/>
          <w:szCs w:val="24"/>
        </w:rPr>
        <w:t>Настоящий Квалификационный стандарт разработан в соответствии с Градостроительным кодексом Российской Федерации, Профессиональным стандартом "</w:t>
      </w:r>
      <w:r>
        <w:rPr>
          <w:sz w:val="24"/>
          <w:szCs w:val="24"/>
        </w:rPr>
        <w:t>Руководитель строительной организации</w:t>
      </w:r>
      <w:r w:rsidRPr="00037832">
        <w:rPr>
          <w:sz w:val="24"/>
          <w:szCs w:val="24"/>
        </w:rPr>
        <w:t>»</w:t>
      </w:r>
      <w:r>
        <w:rPr>
          <w:sz w:val="24"/>
          <w:szCs w:val="24"/>
        </w:rPr>
        <w:t xml:space="preserve">, утвержденным </w:t>
      </w:r>
      <w:r w:rsidRPr="00A011E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A011E4">
        <w:rPr>
          <w:sz w:val="24"/>
          <w:szCs w:val="24"/>
        </w:rPr>
        <w:t xml:space="preserve"> Министерства труда и социальной защиты </w:t>
      </w:r>
      <w:r>
        <w:rPr>
          <w:sz w:val="24"/>
          <w:szCs w:val="24"/>
        </w:rPr>
        <w:t>Российской Федерации</w:t>
      </w:r>
      <w:r w:rsidRPr="00A011E4">
        <w:rPr>
          <w:sz w:val="24"/>
          <w:szCs w:val="24"/>
        </w:rPr>
        <w:t xml:space="preserve"> </w:t>
      </w:r>
      <w:r w:rsidR="00101F2B" w:rsidRPr="00101F2B">
        <w:rPr>
          <w:sz w:val="24"/>
          <w:szCs w:val="24"/>
        </w:rPr>
        <w:t xml:space="preserve">от 1 августа 2023 г. N 623н </w:t>
      </w:r>
      <w:r w:rsidRPr="00037832">
        <w:rPr>
          <w:sz w:val="24"/>
          <w:szCs w:val="24"/>
        </w:rPr>
        <w:t xml:space="preserve">(далее – Профессиональный стандарт) и </w:t>
      </w:r>
      <w:r w:rsidRPr="00201199">
        <w:rPr>
          <w:sz w:val="24"/>
          <w:szCs w:val="24"/>
        </w:rPr>
        <w:t xml:space="preserve">Уставом </w:t>
      </w:r>
      <w:r>
        <w:rPr>
          <w:i/>
          <w:sz w:val="24"/>
          <w:szCs w:val="24"/>
        </w:rPr>
        <w:t>СРО «Астраханские строители»</w:t>
      </w:r>
      <w:r w:rsidRPr="00201199">
        <w:rPr>
          <w:sz w:val="24"/>
          <w:szCs w:val="24"/>
        </w:rPr>
        <w:t xml:space="preserve"> (далее по тексту – Ассоциация)</w:t>
      </w:r>
      <w:r w:rsidRPr="00037832">
        <w:rPr>
          <w:sz w:val="24"/>
          <w:szCs w:val="24"/>
        </w:rPr>
        <w:t>.</w:t>
      </w:r>
    </w:p>
    <w:p w14:paraId="5D12933D" w14:textId="77777777" w:rsidR="00673AF6" w:rsidRDefault="00673AF6" w:rsidP="00D600C3">
      <w:pPr>
        <w:numPr>
          <w:ilvl w:val="1"/>
          <w:numId w:val="1"/>
        </w:numPr>
        <w:spacing w:line="276" w:lineRule="auto"/>
        <w:ind w:left="0" w:firstLine="709"/>
        <w:rPr>
          <w:sz w:val="24"/>
          <w:szCs w:val="24"/>
        </w:rPr>
      </w:pPr>
      <w:r w:rsidRPr="00A011E4">
        <w:rPr>
          <w:sz w:val="24"/>
          <w:szCs w:val="24"/>
        </w:rPr>
        <w:t xml:space="preserve">Настоящий стандарт является внутренним документом Ассоциации и определяет характеристики квалификации (требуемые уровень знаний и умений, уровень самостоятельности при выполнении трудовой функции), необходимой </w:t>
      </w:r>
      <w:r w:rsidRPr="00BB38BB">
        <w:rPr>
          <w:b/>
          <w:bCs/>
          <w:sz w:val="24"/>
          <w:szCs w:val="24"/>
        </w:rPr>
        <w:t>индивидуальным предпринимателям, а также руководителям юридического лица, самостоятельно организующим строительство, реконструкцию, капитальный ремонт, снос объектов капитального строительства</w:t>
      </w:r>
      <w:r>
        <w:rPr>
          <w:sz w:val="24"/>
          <w:szCs w:val="24"/>
        </w:rPr>
        <w:t xml:space="preserve"> (далее – руководитель строительной организации)</w:t>
      </w:r>
      <w:r w:rsidRPr="00A011E4">
        <w:rPr>
          <w:sz w:val="24"/>
          <w:szCs w:val="24"/>
        </w:rPr>
        <w:t xml:space="preserve">. </w:t>
      </w:r>
    </w:p>
    <w:p w14:paraId="2FEE1F3D" w14:textId="2DB10B82" w:rsidR="00673AF6" w:rsidRPr="00D77D36" w:rsidRDefault="00673AF6" w:rsidP="00405F59">
      <w:pPr>
        <w:pStyle w:val="aff1"/>
        <w:numPr>
          <w:ilvl w:val="1"/>
          <w:numId w:val="1"/>
        </w:numPr>
        <w:spacing w:line="276" w:lineRule="auto"/>
        <w:ind w:left="0" w:firstLine="709"/>
        <w:rPr>
          <w:sz w:val="24"/>
          <w:szCs w:val="24"/>
        </w:rPr>
      </w:pPr>
      <w:r w:rsidRPr="00D77D36">
        <w:rPr>
          <w:sz w:val="24"/>
          <w:szCs w:val="24"/>
        </w:rPr>
        <w:t>Обязательными для применения членами Ассоциации являются</w:t>
      </w:r>
      <w:r w:rsidR="00D77D36" w:rsidRPr="00D77D36">
        <w:rPr>
          <w:sz w:val="24"/>
          <w:szCs w:val="24"/>
        </w:rPr>
        <w:t xml:space="preserve"> </w:t>
      </w:r>
      <w:r w:rsidRPr="00D77D36">
        <w:rPr>
          <w:sz w:val="24"/>
          <w:szCs w:val="24"/>
        </w:rPr>
        <w:t>требования к квалификации руководителя строительной организации, установленные разделом 2 настоящего Квалификационного стандарта в соответствии с пунктом 1 части 6 статьи 55.5 Градостроительного кодекса Российской Федерации.</w:t>
      </w:r>
    </w:p>
    <w:p w14:paraId="5D312FEA" w14:textId="77777777" w:rsidR="00673AF6" w:rsidRPr="00C615ED" w:rsidRDefault="00673AF6" w:rsidP="00673AF6">
      <w:pPr>
        <w:spacing w:line="276" w:lineRule="auto"/>
        <w:ind w:firstLine="709"/>
        <w:rPr>
          <w:sz w:val="24"/>
          <w:szCs w:val="24"/>
        </w:rPr>
      </w:pPr>
      <w:r w:rsidRPr="00C615ED">
        <w:rPr>
          <w:sz w:val="24"/>
          <w:szCs w:val="24"/>
        </w:rPr>
        <w:t>Характеристики квалификации, установленные разделами 3, 4 и 5 настоящего Квалификационного стандарта, носят рекомендательный характер и применяются членами Ассоциации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14:paraId="43080C29" w14:textId="58A42CCB" w:rsidR="00673AF6" w:rsidRPr="00C45CC6" w:rsidRDefault="00673AF6" w:rsidP="00D600C3">
      <w:pPr>
        <w:numPr>
          <w:ilvl w:val="1"/>
          <w:numId w:val="1"/>
        </w:numPr>
        <w:spacing w:line="276" w:lineRule="auto"/>
        <w:ind w:left="0" w:firstLine="709"/>
        <w:rPr>
          <w:sz w:val="24"/>
          <w:szCs w:val="24"/>
        </w:rPr>
      </w:pPr>
      <w:r w:rsidRPr="00A011E4">
        <w:rPr>
          <w:sz w:val="24"/>
          <w:szCs w:val="24"/>
        </w:rPr>
        <w:t xml:space="preserve">Основной целью вида профессиональной деятельности </w:t>
      </w:r>
      <w:r>
        <w:rPr>
          <w:sz w:val="24"/>
          <w:szCs w:val="24"/>
        </w:rPr>
        <w:t>руководителя строительной организации</w:t>
      </w:r>
      <w:r w:rsidRPr="00A011E4">
        <w:rPr>
          <w:sz w:val="24"/>
          <w:szCs w:val="24"/>
        </w:rPr>
        <w:t xml:space="preserve"> является </w:t>
      </w:r>
      <w:r w:rsidR="00D77D36">
        <w:rPr>
          <w:sz w:val="24"/>
          <w:szCs w:val="24"/>
        </w:rPr>
        <w:t>р</w:t>
      </w:r>
      <w:r w:rsidR="00D77D36" w:rsidRPr="00D77D36">
        <w:rPr>
          <w:sz w:val="24"/>
          <w:szCs w:val="24"/>
        </w:rPr>
        <w:t>ешение стратегических и оперативных производственных и предпринимательских задач строительной организации для повышения ее экономической эффективности</w:t>
      </w:r>
      <w:r w:rsidRPr="00C45CC6">
        <w:rPr>
          <w:sz w:val="24"/>
          <w:szCs w:val="24"/>
        </w:rPr>
        <w:t xml:space="preserve">. </w:t>
      </w:r>
    </w:p>
    <w:p w14:paraId="26C746CE" w14:textId="46F5A317" w:rsidR="00673AF6" w:rsidRPr="00C45CC6" w:rsidRDefault="00673AF6" w:rsidP="00D77D36">
      <w:pPr>
        <w:numPr>
          <w:ilvl w:val="1"/>
          <w:numId w:val="1"/>
        </w:numPr>
        <w:spacing w:line="276" w:lineRule="auto"/>
        <w:ind w:left="0" w:firstLine="709"/>
        <w:rPr>
          <w:sz w:val="24"/>
          <w:szCs w:val="24"/>
        </w:rPr>
      </w:pPr>
      <w:r w:rsidRPr="00C45CC6">
        <w:rPr>
          <w:sz w:val="24"/>
          <w:szCs w:val="24"/>
        </w:rPr>
        <w:t>Трудовой</w:t>
      </w:r>
      <w:r w:rsidR="00A45379">
        <w:rPr>
          <w:sz w:val="24"/>
          <w:szCs w:val="24"/>
        </w:rPr>
        <w:t xml:space="preserve"> </w:t>
      </w:r>
      <w:r w:rsidRPr="00C45CC6">
        <w:rPr>
          <w:sz w:val="24"/>
          <w:szCs w:val="24"/>
        </w:rPr>
        <w:t>функцией руководителя строительной организации является работа по должности в соответствии со штатным расписанием, профессии, специальности с указанием квалификации; конкретного вида выполняемой работы. Трудовая функция указывается в трудовом договоре. Содержанием трудовой функции являются трудовые обязанности.</w:t>
      </w:r>
      <w:r w:rsidRPr="00265189">
        <w:t xml:space="preserve"> </w:t>
      </w:r>
    </w:p>
    <w:p w14:paraId="3F718F91" w14:textId="358CE60B" w:rsidR="00673AF6" w:rsidRDefault="00673AF6" w:rsidP="00D77D36">
      <w:pPr>
        <w:numPr>
          <w:ilvl w:val="1"/>
          <w:numId w:val="1"/>
        </w:numPr>
        <w:spacing w:line="276" w:lineRule="auto"/>
        <w:ind w:left="0" w:firstLine="709"/>
        <w:rPr>
          <w:sz w:val="24"/>
          <w:szCs w:val="24"/>
        </w:rPr>
      </w:pPr>
      <w:r w:rsidRPr="00D77D36">
        <w:rPr>
          <w:sz w:val="24"/>
          <w:szCs w:val="24"/>
        </w:rPr>
        <w:t>Руководитель строительной организации относится к категории руководителей</w:t>
      </w:r>
      <w:r w:rsidR="00D77D36" w:rsidRPr="00D77D36">
        <w:rPr>
          <w:sz w:val="24"/>
          <w:szCs w:val="24"/>
        </w:rPr>
        <w:t xml:space="preserve">, группы занятий по Общероссийскому классификатору занятий ОК 010-2014 (МСКЗ-08) – 1120 </w:t>
      </w:r>
      <w:r w:rsidR="00A45379">
        <w:rPr>
          <w:sz w:val="24"/>
          <w:szCs w:val="24"/>
        </w:rPr>
        <w:t>«</w:t>
      </w:r>
      <w:r w:rsidR="00D77D36" w:rsidRPr="00D77D36">
        <w:rPr>
          <w:sz w:val="24"/>
          <w:szCs w:val="24"/>
        </w:rPr>
        <w:t>Руководители учреждений, организаций и предприятий</w:t>
      </w:r>
      <w:r w:rsidR="00A45379">
        <w:rPr>
          <w:sz w:val="24"/>
          <w:szCs w:val="24"/>
        </w:rPr>
        <w:t>»</w:t>
      </w:r>
      <w:r w:rsidR="00D77D36" w:rsidRPr="00D77D36">
        <w:rPr>
          <w:sz w:val="24"/>
          <w:szCs w:val="24"/>
        </w:rPr>
        <w:t xml:space="preserve"> и 1323 </w:t>
      </w:r>
      <w:r w:rsidR="00A45379">
        <w:rPr>
          <w:sz w:val="24"/>
          <w:szCs w:val="24"/>
        </w:rPr>
        <w:t>«</w:t>
      </w:r>
      <w:r w:rsidR="00D77D36" w:rsidRPr="00D77D36">
        <w:rPr>
          <w:sz w:val="24"/>
          <w:szCs w:val="24"/>
        </w:rPr>
        <w:t>Руководители подразделений (управляющие) в строительстве</w:t>
      </w:r>
      <w:r w:rsidR="00A45379">
        <w:rPr>
          <w:sz w:val="24"/>
          <w:szCs w:val="24"/>
        </w:rPr>
        <w:t>»</w:t>
      </w:r>
      <w:r w:rsidR="00D77D36">
        <w:rPr>
          <w:sz w:val="24"/>
          <w:szCs w:val="24"/>
        </w:rPr>
        <w:t>.</w:t>
      </w:r>
    </w:p>
    <w:p w14:paraId="0968B7CB" w14:textId="77777777" w:rsidR="00D77D36" w:rsidRPr="00D77D36" w:rsidRDefault="00D77D36" w:rsidP="00D77D36">
      <w:pPr>
        <w:spacing w:line="276" w:lineRule="auto"/>
        <w:ind w:left="1548" w:firstLine="0"/>
        <w:rPr>
          <w:sz w:val="24"/>
          <w:szCs w:val="24"/>
        </w:rPr>
      </w:pPr>
    </w:p>
    <w:p w14:paraId="029D8B57" w14:textId="6CDD7E45" w:rsidR="00673AF6" w:rsidRPr="00D615C7" w:rsidRDefault="00673AF6" w:rsidP="00D600C3">
      <w:pPr>
        <w:pStyle w:val="aff1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D615C7">
        <w:rPr>
          <w:b/>
          <w:sz w:val="24"/>
          <w:szCs w:val="24"/>
        </w:rPr>
        <w:t>Требования к квалификации руководителя строительной организации</w:t>
      </w:r>
      <w:r w:rsidR="00101F2B">
        <w:rPr>
          <w:b/>
          <w:sz w:val="24"/>
          <w:szCs w:val="24"/>
        </w:rPr>
        <w:t xml:space="preserve"> - </w:t>
      </w:r>
      <w:r w:rsidR="00101F2B" w:rsidRPr="00BB38BB">
        <w:rPr>
          <w:b/>
          <w:bCs/>
          <w:sz w:val="24"/>
          <w:szCs w:val="24"/>
        </w:rPr>
        <w:t>индивидуальн</w:t>
      </w:r>
      <w:r w:rsidR="00101F2B">
        <w:rPr>
          <w:b/>
          <w:bCs/>
          <w:sz w:val="24"/>
          <w:szCs w:val="24"/>
        </w:rPr>
        <w:t>ому</w:t>
      </w:r>
      <w:r w:rsidR="00101F2B" w:rsidRPr="00BB38BB">
        <w:rPr>
          <w:b/>
          <w:bCs/>
          <w:sz w:val="24"/>
          <w:szCs w:val="24"/>
        </w:rPr>
        <w:t xml:space="preserve"> предпринимател</w:t>
      </w:r>
      <w:r w:rsidR="00101F2B">
        <w:rPr>
          <w:b/>
          <w:bCs/>
          <w:sz w:val="24"/>
          <w:szCs w:val="24"/>
        </w:rPr>
        <w:t>ю</w:t>
      </w:r>
      <w:r w:rsidR="00101F2B" w:rsidRPr="00BB38BB">
        <w:rPr>
          <w:b/>
          <w:bCs/>
          <w:sz w:val="24"/>
          <w:szCs w:val="24"/>
        </w:rPr>
        <w:t>, а также руководител</w:t>
      </w:r>
      <w:r w:rsidR="00101F2B">
        <w:rPr>
          <w:b/>
          <w:bCs/>
          <w:sz w:val="24"/>
          <w:szCs w:val="24"/>
        </w:rPr>
        <w:t>ю</w:t>
      </w:r>
      <w:r w:rsidR="00101F2B" w:rsidRPr="00BB38BB">
        <w:rPr>
          <w:b/>
          <w:bCs/>
          <w:sz w:val="24"/>
          <w:szCs w:val="24"/>
        </w:rPr>
        <w:t xml:space="preserve"> юридического лица, самостоятельно организующ</w:t>
      </w:r>
      <w:r w:rsidR="00D77D36">
        <w:rPr>
          <w:b/>
          <w:bCs/>
          <w:sz w:val="24"/>
          <w:szCs w:val="24"/>
        </w:rPr>
        <w:t>им</w:t>
      </w:r>
      <w:r w:rsidR="00101F2B" w:rsidRPr="00BB38BB">
        <w:rPr>
          <w:b/>
          <w:bCs/>
          <w:sz w:val="24"/>
          <w:szCs w:val="24"/>
        </w:rPr>
        <w:t xml:space="preserve"> строительство, реконструкцию, капитальный ремонт, снос объектов капитального строительства</w:t>
      </w:r>
      <w:r w:rsidRPr="00D615C7">
        <w:rPr>
          <w:b/>
          <w:sz w:val="24"/>
          <w:szCs w:val="24"/>
        </w:rPr>
        <w:t>.</w:t>
      </w:r>
    </w:p>
    <w:p w14:paraId="70F73E07" w14:textId="77777777" w:rsidR="00673AF6" w:rsidRDefault="00673AF6" w:rsidP="00D600C3">
      <w:pPr>
        <w:pStyle w:val="Default"/>
        <w:numPr>
          <w:ilvl w:val="1"/>
          <w:numId w:val="1"/>
        </w:numPr>
        <w:spacing w:line="276" w:lineRule="auto"/>
        <w:ind w:left="0" w:firstLine="709"/>
        <w:jc w:val="both"/>
      </w:pPr>
      <w:r w:rsidRPr="00C45CC6">
        <w:t xml:space="preserve">Руководитель строительной организации </w:t>
      </w:r>
      <w:r w:rsidRPr="00037832">
        <w:t xml:space="preserve">должен иметь высшее образование </w:t>
      </w:r>
      <w:r w:rsidRPr="00C45CC6">
        <w:t xml:space="preserve">соответствующего профиля </w:t>
      </w:r>
      <w:r>
        <w:t>(</w:t>
      </w:r>
      <w:r w:rsidRPr="00037832">
        <w:t>в соответствии с Перечнем специальностей, направлений подготовки в области строительства,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>
        <w:t>).</w:t>
      </w:r>
    </w:p>
    <w:p w14:paraId="58137FF1" w14:textId="77777777" w:rsidR="00673AF6" w:rsidRDefault="00673AF6" w:rsidP="00D600C3">
      <w:pPr>
        <w:pStyle w:val="Default"/>
        <w:numPr>
          <w:ilvl w:val="1"/>
          <w:numId w:val="1"/>
        </w:numPr>
        <w:spacing w:line="276" w:lineRule="auto"/>
        <w:ind w:left="0" w:firstLine="709"/>
        <w:jc w:val="both"/>
      </w:pPr>
      <w:r w:rsidRPr="00C45CC6">
        <w:t xml:space="preserve">Руководитель строительной организации </w:t>
      </w:r>
      <w:r w:rsidRPr="00037832">
        <w:t>должен иметь</w:t>
      </w:r>
      <w:r>
        <w:t xml:space="preserve"> </w:t>
      </w:r>
      <w:r w:rsidRPr="00C45CC6">
        <w:t xml:space="preserve">стаж работы по специальности </w:t>
      </w:r>
      <w:r>
        <w:t>(</w:t>
      </w:r>
      <w:r w:rsidRPr="004C3068">
        <w:t>на руководящих должностях по профилю профессиональной деятельности в строительстве</w:t>
      </w:r>
      <w:r>
        <w:t xml:space="preserve">) </w:t>
      </w:r>
      <w:r w:rsidRPr="00C45CC6">
        <w:t>не менее чем пять лет</w:t>
      </w:r>
      <w:r>
        <w:t>.</w:t>
      </w:r>
    </w:p>
    <w:p w14:paraId="335AEA78" w14:textId="77777777" w:rsidR="00CE428D" w:rsidRDefault="00CE428D" w:rsidP="00CE428D">
      <w:pPr>
        <w:pStyle w:val="Default"/>
        <w:spacing w:line="276" w:lineRule="auto"/>
        <w:ind w:left="709"/>
        <w:jc w:val="both"/>
      </w:pPr>
    </w:p>
    <w:p w14:paraId="5FCA8972" w14:textId="5231B484" w:rsidR="00CE428D" w:rsidRDefault="00CB4A39" w:rsidP="00CE428D">
      <w:pPr>
        <w:pStyle w:val="aff1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CB4A39">
        <w:rPr>
          <w:b/>
          <w:sz w:val="24"/>
          <w:szCs w:val="24"/>
        </w:rPr>
        <w:t>рудовые действия</w:t>
      </w:r>
      <w:r>
        <w:rPr>
          <w:b/>
          <w:sz w:val="24"/>
          <w:szCs w:val="24"/>
        </w:rPr>
        <w:t xml:space="preserve"> </w:t>
      </w:r>
      <w:r w:rsidR="00CE428D" w:rsidRPr="00D615C7">
        <w:rPr>
          <w:b/>
          <w:sz w:val="24"/>
          <w:szCs w:val="24"/>
        </w:rPr>
        <w:t>руководител</w:t>
      </w:r>
      <w:r>
        <w:rPr>
          <w:b/>
          <w:sz w:val="24"/>
          <w:szCs w:val="24"/>
        </w:rPr>
        <w:t>я</w:t>
      </w:r>
      <w:r w:rsidR="00CE428D" w:rsidRPr="00D615C7">
        <w:rPr>
          <w:b/>
          <w:sz w:val="24"/>
          <w:szCs w:val="24"/>
        </w:rPr>
        <w:t xml:space="preserve"> строительной организации</w:t>
      </w:r>
    </w:p>
    <w:p w14:paraId="53800945" w14:textId="14527B32" w:rsidR="00CB4A39" w:rsidRPr="002F740C" w:rsidRDefault="00CB4A39" w:rsidP="00CB4A39">
      <w:pPr>
        <w:pStyle w:val="aff1"/>
        <w:numPr>
          <w:ilvl w:val="1"/>
          <w:numId w:val="1"/>
        </w:numPr>
        <w:spacing w:line="276" w:lineRule="auto"/>
        <w:ind w:left="0" w:firstLine="993"/>
        <w:rPr>
          <w:bCs/>
          <w:i/>
          <w:iCs/>
          <w:sz w:val="24"/>
          <w:szCs w:val="24"/>
        </w:rPr>
      </w:pPr>
      <w:r w:rsidRPr="002F740C">
        <w:rPr>
          <w:bCs/>
          <w:i/>
          <w:iCs/>
          <w:sz w:val="24"/>
          <w:szCs w:val="24"/>
        </w:rPr>
        <w:t>Для выполнения трудовой функции по планированию и организации производственной и финансово-хозяйственной деятельности строительной организации руководитель строительной организации выполняет следующие трудовые действия:</w:t>
      </w:r>
    </w:p>
    <w:p w14:paraId="39049034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Формирование организационно-функциональной структуры производственных и финансово-хозяйственных подразделений строительной организации</w:t>
      </w:r>
      <w:r>
        <w:rPr>
          <w:bCs/>
          <w:sz w:val="24"/>
          <w:szCs w:val="24"/>
        </w:rPr>
        <w:t>;</w:t>
      </w:r>
    </w:p>
    <w:p w14:paraId="10E90985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Распределение полномочий и обязанностей между руководителями производственных и финансово-хозяйственных подразделений строительной организации</w:t>
      </w:r>
      <w:r>
        <w:rPr>
          <w:bCs/>
          <w:sz w:val="24"/>
          <w:szCs w:val="24"/>
        </w:rPr>
        <w:t>;</w:t>
      </w:r>
    </w:p>
    <w:p w14:paraId="5840C324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Распределение производственных заданий производственным и финансово-хозяйственным подразделениям, субподрядным строительным и специализированным организациям</w:t>
      </w:r>
      <w:r>
        <w:rPr>
          <w:bCs/>
          <w:sz w:val="24"/>
          <w:szCs w:val="24"/>
        </w:rPr>
        <w:t>;</w:t>
      </w:r>
    </w:p>
    <w:p w14:paraId="3E7B628B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Перспективное и оперативное финансово-экономическое планирование деятельности строительной организации</w:t>
      </w:r>
      <w:r>
        <w:rPr>
          <w:bCs/>
          <w:sz w:val="24"/>
          <w:szCs w:val="24"/>
        </w:rPr>
        <w:t>;</w:t>
      </w:r>
    </w:p>
    <w:p w14:paraId="38FF6CF4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Перспективное и оперативное планирование строительного производства</w:t>
      </w:r>
      <w:r>
        <w:rPr>
          <w:bCs/>
          <w:sz w:val="24"/>
          <w:szCs w:val="24"/>
        </w:rPr>
        <w:t>;</w:t>
      </w:r>
    </w:p>
    <w:p w14:paraId="351CFC23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Планирование, контроль разработки и выполнения локальных распорядительных документов, регулирующих производственную и финансово-хозяйственную деятельность строительной организации</w:t>
      </w:r>
      <w:r>
        <w:rPr>
          <w:bCs/>
          <w:sz w:val="24"/>
          <w:szCs w:val="24"/>
        </w:rPr>
        <w:t>;</w:t>
      </w:r>
    </w:p>
    <w:p w14:paraId="3E29AC39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Координация деятельности производственных и финансово-хозяйственных подразделений строительной организации</w:t>
      </w:r>
      <w:r>
        <w:rPr>
          <w:bCs/>
          <w:sz w:val="24"/>
          <w:szCs w:val="24"/>
        </w:rPr>
        <w:t>;</w:t>
      </w:r>
    </w:p>
    <w:p w14:paraId="0630E400" w14:textId="77777777" w:rsid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Разработка коммерческих предложений строительной организации для строительного рынка</w:t>
      </w:r>
      <w:r>
        <w:rPr>
          <w:bCs/>
          <w:sz w:val="24"/>
          <w:szCs w:val="24"/>
        </w:rPr>
        <w:t>;</w:t>
      </w:r>
    </w:p>
    <w:p w14:paraId="528F6050" w14:textId="1CA78395" w:rsidR="00CB4A39" w:rsidRPr="00CB4A39" w:rsidRDefault="00CB4A39" w:rsidP="00CB4A39">
      <w:pPr>
        <w:pStyle w:val="aff1"/>
        <w:numPr>
          <w:ilvl w:val="0"/>
          <w:numId w:val="20"/>
        </w:numPr>
        <w:spacing w:line="276" w:lineRule="auto"/>
        <w:ind w:left="0" w:firstLine="709"/>
        <w:rPr>
          <w:bCs/>
          <w:sz w:val="24"/>
          <w:szCs w:val="24"/>
        </w:rPr>
      </w:pPr>
      <w:r w:rsidRPr="00CB4A39">
        <w:rPr>
          <w:bCs/>
          <w:sz w:val="24"/>
          <w:szCs w:val="24"/>
        </w:rPr>
        <w:t>Планирование и контроль выполнения работ по повышению эффективности производственной и финансово-хозяйственной деятельности строительной организации</w:t>
      </w:r>
      <w:r>
        <w:rPr>
          <w:bCs/>
          <w:sz w:val="24"/>
          <w:szCs w:val="24"/>
        </w:rPr>
        <w:t>.</w:t>
      </w:r>
    </w:p>
    <w:p w14:paraId="6BAA81E6" w14:textId="5F4311DE" w:rsidR="00CB4A39" w:rsidRPr="002F740C" w:rsidRDefault="00CB4A39" w:rsidP="002F740C">
      <w:pPr>
        <w:pStyle w:val="aff1"/>
        <w:numPr>
          <w:ilvl w:val="1"/>
          <w:numId w:val="1"/>
        </w:numPr>
        <w:spacing w:line="276" w:lineRule="auto"/>
        <w:ind w:left="0" w:firstLine="993"/>
        <w:rPr>
          <w:bCs/>
          <w:i/>
          <w:iCs/>
          <w:sz w:val="24"/>
          <w:szCs w:val="24"/>
        </w:rPr>
      </w:pPr>
      <w:r w:rsidRPr="002F740C">
        <w:rPr>
          <w:bCs/>
          <w:i/>
          <w:iCs/>
          <w:sz w:val="24"/>
          <w:szCs w:val="24"/>
        </w:rPr>
        <w:t>Для выполнения трудовой функции по оперативному контролю производственной и финансово-хозяйственной деятельности строительной организации руководитель строительной организации выполняет следующие трудовые действия:</w:t>
      </w:r>
    </w:p>
    <w:p w14:paraId="5ABE7168" w14:textId="77777777" w:rsidR="002F740C" w:rsidRDefault="00CB4A39" w:rsidP="002F740C">
      <w:pPr>
        <w:pStyle w:val="Default"/>
        <w:numPr>
          <w:ilvl w:val="0"/>
          <w:numId w:val="21"/>
        </w:numPr>
        <w:spacing w:line="276" w:lineRule="auto"/>
        <w:ind w:left="0" w:firstLine="993"/>
        <w:jc w:val="both"/>
      </w:pPr>
      <w:r>
        <w:t>Формирование стратегии развития строительной организации</w:t>
      </w:r>
      <w:r w:rsidR="002F740C">
        <w:t>;</w:t>
      </w:r>
    </w:p>
    <w:p w14:paraId="549ED4AA" w14:textId="77777777" w:rsidR="002F740C" w:rsidRDefault="00CB4A39" w:rsidP="002F740C">
      <w:pPr>
        <w:pStyle w:val="Default"/>
        <w:numPr>
          <w:ilvl w:val="0"/>
          <w:numId w:val="21"/>
        </w:numPr>
        <w:spacing w:line="276" w:lineRule="auto"/>
        <w:ind w:left="0" w:firstLine="993"/>
        <w:jc w:val="both"/>
      </w:pPr>
      <w:r>
        <w:t>Разработка документов стратегического планирования строительной организации</w:t>
      </w:r>
      <w:r w:rsidR="002F740C">
        <w:t>;</w:t>
      </w:r>
    </w:p>
    <w:p w14:paraId="0B7A0DA4" w14:textId="77777777" w:rsidR="002F740C" w:rsidRDefault="00CB4A39" w:rsidP="002F740C">
      <w:pPr>
        <w:pStyle w:val="Default"/>
        <w:numPr>
          <w:ilvl w:val="0"/>
          <w:numId w:val="21"/>
        </w:numPr>
        <w:spacing w:line="276" w:lineRule="auto"/>
        <w:ind w:left="0" w:firstLine="993"/>
        <w:jc w:val="both"/>
      </w:pPr>
      <w:r>
        <w:t>Формирование функциональной, организационной и профессионально-квалификационной структуры строительной организации</w:t>
      </w:r>
      <w:r w:rsidR="002F740C">
        <w:t>;</w:t>
      </w:r>
    </w:p>
    <w:p w14:paraId="51296F6A" w14:textId="77777777" w:rsidR="002F740C" w:rsidRDefault="00CB4A39" w:rsidP="002F740C">
      <w:pPr>
        <w:pStyle w:val="Default"/>
        <w:numPr>
          <w:ilvl w:val="0"/>
          <w:numId w:val="21"/>
        </w:numPr>
        <w:spacing w:line="276" w:lineRule="auto"/>
        <w:ind w:left="0" w:firstLine="993"/>
        <w:jc w:val="both"/>
      </w:pPr>
      <w:r>
        <w:t>Разработка и контроль исполнения коллективного договора (совместно с трудовым коллективом или профсоюзной организацией в случае ее наличия в строительной организации)</w:t>
      </w:r>
      <w:r w:rsidR="002F740C">
        <w:t>;</w:t>
      </w:r>
    </w:p>
    <w:p w14:paraId="7F201298" w14:textId="3DA409CD" w:rsidR="00673AF6" w:rsidRDefault="00CB4A39" w:rsidP="002F740C">
      <w:pPr>
        <w:pStyle w:val="Default"/>
        <w:numPr>
          <w:ilvl w:val="0"/>
          <w:numId w:val="21"/>
        </w:numPr>
        <w:spacing w:line="276" w:lineRule="auto"/>
        <w:ind w:left="0" w:firstLine="993"/>
        <w:jc w:val="both"/>
      </w:pPr>
      <w:r>
        <w:t>Планирование и контроль проведения работ по повышению конкурентоспособности строительной организации на рынке строительных услуг</w:t>
      </w:r>
      <w:r w:rsidR="002F740C">
        <w:t>.</w:t>
      </w:r>
    </w:p>
    <w:p w14:paraId="222E283E" w14:textId="77777777" w:rsidR="00CE428D" w:rsidRDefault="00CE428D" w:rsidP="00CE428D">
      <w:pPr>
        <w:pStyle w:val="aff1"/>
        <w:spacing w:line="276" w:lineRule="auto"/>
        <w:ind w:firstLine="0"/>
        <w:rPr>
          <w:b/>
          <w:sz w:val="24"/>
          <w:szCs w:val="24"/>
        </w:rPr>
      </w:pPr>
    </w:p>
    <w:p w14:paraId="0C764D74" w14:textId="5798F64F" w:rsidR="00673AF6" w:rsidRPr="00D615C7" w:rsidRDefault="00673AF6" w:rsidP="00D600C3">
      <w:pPr>
        <w:pStyle w:val="aff1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D615C7">
        <w:rPr>
          <w:b/>
          <w:sz w:val="24"/>
          <w:szCs w:val="24"/>
        </w:rPr>
        <w:t>Требуемый уровень знаний руководителя строительной организации</w:t>
      </w:r>
    </w:p>
    <w:p w14:paraId="318614E9" w14:textId="5EA1ED41" w:rsidR="00673AF6" w:rsidRPr="00453BF1" w:rsidRDefault="00673AF6" w:rsidP="00D600C3">
      <w:pPr>
        <w:pStyle w:val="Default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/>
          <w:iCs/>
        </w:rPr>
      </w:pPr>
      <w:bookmarkStart w:id="0" w:name="_Hlk102559167"/>
      <w:bookmarkStart w:id="1" w:name="_Hlk100658874"/>
      <w:r w:rsidRPr="00453BF1">
        <w:rPr>
          <w:i/>
          <w:iCs/>
        </w:rPr>
        <w:t xml:space="preserve">Для осуществления трудовой функции по </w:t>
      </w:r>
      <w:r w:rsidR="005231FB">
        <w:rPr>
          <w:i/>
          <w:iCs/>
        </w:rPr>
        <w:t>п</w:t>
      </w:r>
      <w:r w:rsidR="005231FB" w:rsidRPr="005231FB">
        <w:rPr>
          <w:i/>
          <w:iCs/>
        </w:rPr>
        <w:t>ланировани</w:t>
      </w:r>
      <w:r w:rsidR="005231FB">
        <w:rPr>
          <w:i/>
          <w:iCs/>
        </w:rPr>
        <w:t>ю</w:t>
      </w:r>
      <w:r w:rsidR="005231FB" w:rsidRPr="005231FB">
        <w:rPr>
          <w:i/>
          <w:iCs/>
        </w:rPr>
        <w:t xml:space="preserve"> и организаци</w:t>
      </w:r>
      <w:r w:rsidR="005231FB">
        <w:rPr>
          <w:i/>
          <w:iCs/>
        </w:rPr>
        <w:t>и</w:t>
      </w:r>
      <w:r w:rsidR="005231FB" w:rsidRPr="005231FB">
        <w:rPr>
          <w:i/>
          <w:iCs/>
        </w:rPr>
        <w:t xml:space="preserve"> производственной и финансово-хозяйственной деятельности строительной организации</w:t>
      </w:r>
      <w:r w:rsidR="005231FB">
        <w:rPr>
          <w:i/>
          <w:iCs/>
        </w:rPr>
        <w:t xml:space="preserve"> р</w:t>
      </w:r>
      <w:r w:rsidR="005231FB" w:rsidRPr="005231FB">
        <w:rPr>
          <w:i/>
          <w:iCs/>
        </w:rPr>
        <w:t>уководитель строительной организации</w:t>
      </w:r>
      <w:r w:rsidR="005231FB">
        <w:rPr>
          <w:i/>
          <w:iCs/>
        </w:rPr>
        <w:t xml:space="preserve"> должен знать</w:t>
      </w:r>
      <w:r w:rsidRPr="00453BF1">
        <w:rPr>
          <w:i/>
          <w:iCs/>
        </w:rPr>
        <w:t>:</w:t>
      </w:r>
    </w:p>
    <w:bookmarkEnd w:id="0"/>
    <w:p w14:paraId="40B99FEB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строительства;</w:t>
      </w:r>
    </w:p>
    <w:p w14:paraId="1BD0062E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Требования нормативных правовых актов, регламентирующих техническое регулирование в строительстве;</w:t>
      </w:r>
    </w:p>
    <w:p w14:paraId="3EFACBCF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ресурсов;</w:t>
      </w:r>
    </w:p>
    <w:p w14:paraId="0A7C72DB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регулирующих производственную и финансово-хозяйственную деятельность в области строительства;</w:t>
      </w:r>
    </w:p>
    <w:p w14:paraId="6574669B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Строительные системы и технологии строительства;</w:t>
      </w:r>
    </w:p>
    <w:p w14:paraId="04E8F132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Тенденции технологического и технического развития строительного производства;</w:t>
      </w:r>
    </w:p>
    <w:p w14:paraId="1354599C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Виды финансовых, имущественных и материально-технических ресурсов строительного производства, методы их учета в строительной организации;</w:t>
      </w:r>
    </w:p>
    <w:p w14:paraId="2B962E2B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Методы и правила планирования трудовых ресурсов строительной организации;</w:t>
      </w:r>
    </w:p>
    <w:p w14:paraId="377F306C" w14:textId="0A38903C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Квалификационн</w:t>
      </w:r>
      <w:r w:rsidR="00250A7D">
        <w:t>ую</w:t>
      </w:r>
      <w:r>
        <w:t xml:space="preserve"> структур</w:t>
      </w:r>
      <w:r w:rsidR="00250A7D">
        <w:t>у</w:t>
      </w:r>
      <w:r>
        <w:t xml:space="preserve"> строительного производства;</w:t>
      </w:r>
    </w:p>
    <w:p w14:paraId="0B5BB54E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Принципы, методы и средства организации производственной и финансово-хозяйственной деятельности строительной организации;</w:t>
      </w:r>
    </w:p>
    <w:p w14:paraId="3C8FCEE8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Типы организационно-административной структуры производственной и финансово-хозяйственной деятельности в строительной организации;</w:t>
      </w:r>
    </w:p>
    <w:p w14:paraId="7721174F" w14:textId="58916A1D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Профессионально-</w:t>
      </w:r>
      <w:r w:rsidR="00250A7D">
        <w:t>квалификационную</w:t>
      </w:r>
      <w:r>
        <w:t xml:space="preserve"> структур</w:t>
      </w:r>
      <w:r w:rsidR="00250A7D">
        <w:t>у</w:t>
      </w:r>
      <w:r>
        <w:t xml:space="preserve"> строительного производства;</w:t>
      </w:r>
    </w:p>
    <w:p w14:paraId="42D83DB3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Методы и средства управления проектами в строительстве;</w:t>
      </w:r>
    </w:p>
    <w:p w14:paraId="001B9562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Методы и средства оперативного и перспективного планирования в строительстве;</w:t>
      </w:r>
    </w:p>
    <w:p w14:paraId="248B6BDA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Требования к оформлению, порядок согласования и утверждения локальных распорядительных, технических нормативных документов, регулирующих производственную и финансово-хозяйственную деятельность строительной организации;</w:t>
      </w:r>
    </w:p>
    <w:p w14:paraId="2E0E1E80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Состав показателей производственной деятельности в строительстве;</w:t>
      </w:r>
    </w:p>
    <w:p w14:paraId="298DC64D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Методы и средства проведения технико-экономических расчетов в строительстве;</w:t>
      </w:r>
    </w:p>
    <w:p w14:paraId="1766682B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Виды, принципы подготовки и правила оформления коммерческих предложений строительной организации на рынке строительных услуг;</w:t>
      </w:r>
    </w:p>
    <w:p w14:paraId="5C3F57E8" w14:textId="77777777" w:rsidR="005231FB" w:rsidRDefault="005231FB" w:rsidP="005231FB">
      <w:pPr>
        <w:pStyle w:val="Default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</w:pPr>
      <w:r>
        <w:t>Основы информационного моделирования в строительстве;</w:t>
      </w:r>
    </w:p>
    <w:p w14:paraId="27B9A112" w14:textId="77777777" w:rsidR="005231FB" w:rsidRDefault="005231FB" w:rsidP="005231FB">
      <w:pPr>
        <w:pStyle w:val="Default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>
        <w:t>Основы системы управления качеством и особенности ее внедрения в строительное производство;</w:t>
      </w:r>
    </w:p>
    <w:p w14:paraId="19F1E23E" w14:textId="77777777" w:rsidR="005231FB" w:rsidRDefault="005231FB" w:rsidP="005231FB">
      <w:pPr>
        <w:pStyle w:val="Default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>
        <w:t>Виды специализированного программного обеспечения для планирования производственной и финансово-хозяйственной деятельности и проведения технико-экономических расчетов в строительстве;</w:t>
      </w:r>
    </w:p>
    <w:p w14:paraId="460F8ED8" w14:textId="77777777" w:rsidR="005231FB" w:rsidRDefault="005231FB" w:rsidP="005231FB">
      <w:pPr>
        <w:pStyle w:val="Default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>
        <w:t>Методы и приемы производственной коммуникации в строительстве;</w:t>
      </w:r>
    </w:p>
    <w:p w14:paraId="572A0579" w14:textId="403466B7" w:rsidR="00673AF6" w:rsidRDefault="005231FB" w:rsidP="005231FB">
      <w:pPr>
        <w:pStyle w:val="Default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>
        <w:t>Правила и стандарты системы контроля (менеджмента) качества строительной организации.</w:t>
      </w:r>
    </w:p>
    <w:bookmarkEnd w:id="1"/>
    <w:p w14:paraId="0220C77B" w14:textId="593AF6A3" w:rsidR="00673AF6" w:rsidRPr="00073069" w:rsidRDefault="00673AF6" w:rsidP="005231FB">
      <w:pPr>
        <w:pStyle w:val="aff1"/>
        <w:numPr>
          <w:ilvl w:val="1"/>
          <w:numId w:val="1"/>
        </w:numPr>
        <w:spacing w:line="276" w:lineRule="auto"/>
        <w:ind w:left="0" w:firstLine="709"/>
        <w:rPr>
          <w:color w:val="000000"/>
          <w:sz w:val="24"/>
          <w:szCs w:val="24"/>
        </w:rPr>
      </w:pPr>
      <w:r w:rsidRPr="00453BF1">
        <w:rPr>
          <w:i/>
          <w:iCs/>
          <w:color w:val="000000"/>
          <w:sz w:val="24"/>
          <w:szCs w:val="24"/>
        </w:rPr>
        <w:t xml:space="preserve">Для осуществления трудовой функции по </w:t>
      </w:r>
      <w:r w:rsidR="00250A7D">
        <w:rPr>
          <w:i/>
          <w:iCs/>
          <w:color w:val="000000"/>
          <w:sz w:val="24"/>
          <w:szCs w:val="24"/>
        </w:rPr>
        <w:t>о</w:t>
      </w:r>
      <w:r w:rsidR="00250A7D" w:rsidRPr="00250A7D">
        <w:rPr>
          <w:i/>
          <w:iCs/>
          <w:color w:val="000000"/>
          <w:sz w:val="24"/>
          <w:szCs w:val="24"/>
        </w:rPr>
        <w:t>перативн</w:t>
      </w:r>
      <w:r w:rsidR="00250A7D">
        <w:rPr>
          <w:i/>
          <w:iCs/>
          <w:color w:val="000000"/>
          <w:sz w:val="24"/>
          <w:szCs w:val="24"/>
        </w:rPr>
        <w:t>ому</w:t>
      </w:r>
      <w:r w:rsidR="00250A7D" w:rsidRPr="00250A7D">
        <w:rPr>
          <w:i/>
          <w:iCs/>
          <w:color w:val="000000"/>
          <w:sz w:val="24"/>
          <w:szCs w:val="24"/>
        </w:rPr>
        <w:t xml:space="preserve"> контрол</w:t>
      </w:r>
      <w:r w:rsidR="00250A7D">
        <w:rPr>
          <w:i/>
          <w:iCs/>
          <w:color w:val="000000"/>
          <w:sz w:val="24"/>
          <w:szCs w:val="24"/>
        </w:rPr>
        <w:t>ю</w:t>
      </w:r>
      <w:r w:rsidR="00250A7D" w:rsidRPr="00250A7D">
        <w:rPr>
          <w:i/>
          <w:iCs/>
          <w:color w:val="000000"/>
          <w:sz w:val="24"/>
          <w:szCs w:val="24"/>
        </w:rPr>
        <w:t xml:space="preserve"> производственной и финансово-хозяйственной деятельности строительной организации</w:t>
      </w:r>
      <w:r w:rsidRPr="00453BF1">
        <w:rPr>
          <w:i/>
          <w:iCs/>
          <w:color w:val="000000"/>
          <w:sz w:val="24"/>
          <w:szCs w:val="24"/>
        </w:rPr>
        <w:t xml:space="preserve"> руководитель строительной организации должен знать</w:t>
      </w:r>
      <w:r w:rsidRPr="00073069">
        <w:rPr>
          <w:color w:val="000000"/>
          <w:sz w:val="24"/>
          <w:szCs w:val="24"/>
        </w:rPr>
        <w:t>:</w:t>
      </w:r>
    </w:p>
    <w:p w14:paraId="232DE65A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</w:t>
      </w:r>
      <w:r w:rsidR="009D0E8E">
        <w:t>;</w:t>
      </w:r>
    </w:p>
    <w:p w14:paraId="77E3D239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</w:t>
      </w:r>
      <w:r w:rsidR="009D0E8E">
        <w:t>;</w:t>
      </w:r>
    </w:p>
    <w:p w14:paraId="263222C7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производственную и финансово-хозяйственную деятельность в области строительства</w:t>
      </w:r>
      <w:r w:rsidR="009D0E8E">
        <w:t>;</w:t>
      </w:r>
    </w:p>
    <w:p w14:paraId="27FF582C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ведение учетной, отчетной статистической финансово-хозяйственной документации строительной организации</w:t>
      </w:r>
      <w:r w:rsidR="009D0E8E">
        <w:t>;</w:t>
      </w:r>
    </w:p>
    <w:p w14:paraId="6349456E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ценообразование в строительстве</w:t>
      </w:r>
      <w:r w:rsidR="009D0E8E">
        <w:t>;</w:t>
      </w:r>
    </w:p>
    <w:p w14:paraId="5C5E994A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участие в торгах по закупке услуг и работ в строительстве</w:t>
      </w:r>
      <w:r w:rsidR="009D0E8E">
        <w:t>;</w:t>
      </w:r>
    </w:p>
    <w:p w14:paraId="0933A827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нормативных правовых актов и руководящих документов, регламентирующих заключение договоров подряда на выполнение строительных работ</w:t>
      </w:r>
      <w:r w:rsidR="009D0E8E">
        <w:t>;</w:t>
      </w:r>
    </w:p>
    <w:p w14:paraId="6637B151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Строительные системы и технологии строительства</w:t>
      </w:r>
      <w:r w:rsidR="009D0E8E">
        <w:t>;</w:t>
      </w:r>
    </w:p>
    <w:p w14:paraId="1C6127DA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средства управления проектами в строительстве</w:t>
      </w:r>
      <w:r w:rsidR="009D0E8E">
        <w:t>;</w:t>
      </w:r>
    </w:p>
    <w:p w14:paraId="55C47953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средства контроля производственной и финансово-хозяйственной деятельности строительной организации</w:t>
      </w:r>
      <w:r w:rsidR="009D0E8E">
        <w:t>;</w:t>
      </w:r>
    </w:p>
    <w:p w14:paraId="601E0474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Состав показателей производственной деятельности в строительстве</w:t>
      </w:r>
      <w:r w:rsidR="009D0E8E">
        <w:t>;</w:t>
      </w:r>
    </w:p>
    <w:p w14:paraId="0EF93BE9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Виды финансовых, имущественных и материально-технических ресурсов строительного производства, методы их учета в строительной организации</w:t>
      </w:r>
      <w:r w:rsidR="009D0E8E">
        <w:t>;</w:t>
      </w:r>
    </w:p>
    <w:p w14:paraId="54552CD4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Виды трудовых ресурсов, профессионально-квалификационная структура строительного производства</w:t>
      </w:r>
      <w:r w:rsidR="009D0E8E">
        <w:t>;</w:t>
      </w:r>
    </w:p>
    <w:p w14:paraId="088E3A13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Основы информационного моделирования в строительстве</w:t>
      </w:r>
      <w:r w:rsidR="009D0E8E">
        <w:t>;</w:t>
      </w:r>
    </w:p>
    <w:p w14:paraId="3F7F2475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Средства, методы и способы руководства работниками и трудовыми коллективами в строительной организации</w:t>
      </w:r>
      <w:r w:rsidR="009D0E8E">
        <w:t>;</w:t>
      </w:r>
    </w:p>
    <w:p w14:paraId="0E22081B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Меры поощрения и виды дисциплинарных взысканий, налагаемых на работников строительной организации</w:t>
      </w:r>
      <w:r w:rsidR="009D0E8E">
        <w:t>;</w:t>
      </w:r>
    </w:p>
    <w:p w14:paraId="1FAB503A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Виды специализированного программного обеспечения для планирования и контроля хода выполнения строительного производства</w:t>
      </w:r>
      <w:r w:rsidR="009D0E8E">
        <w:t>;</w:t>
      </w:r>
    </w:p>
    <w:p w14:paraId="25E3B573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Требования к оформлению, порядок согласования и утверждения документов планирования, учета и отчетности по вопросам финансово-хозяйственной деятельности в строительной организации</w:t>
      </w:r>
      <w:r w:rsidR="009D0E8E">
        <w:t>;</w:t>
      </w:r>
    </w:p>
    <w:p w14:paraId="4E41FAA1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средства проведения финансово-экономических расчетов в строительстве</w:t>
      </w:r>
      <w:r w:rsidR="009D0E8E">
        <w:t>;</w:t>
      </w:r>
    </w:p>
    <w:p w14:paraId="22B5BC2C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средства оценки коммерческих рисков в строительстве</w:t>
      </w:r>
      <w:r w:rsidR="009D0E8E">
        <w:t>;</w:t>
      </w:r>
    </w:p>
    <w:p w14:paraId="00A245D1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средства составления бизнес-планов в строительстве</w:t>
      </w:r>
      <w:r w:rsidR="009D0E8E">
        <w:t>;</w:t>
      </w:r>
    </w:p>
    <w:p w14:paraId="49DB02F8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средства проектного финансирования в строительстве</w:t>
      </w:r>
      <w:r w:rsidR="009D0E8E">
        <w:t>;</w:t>
      </w:r>
    </w:p>
    <w:p w14:paraId="172D699E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Состав показателей финансово-хозяйственной деятельности в строительстве</w:t>
      </w:r>
      <w:r w:rsidR="009D0E8E">
        <w:t>;</w:t>
      </w:r>
    </w:p>
    <w:p w14:paraId="6CEBBE64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Критерии оценки эффективности использования финансовых, имущественных и материально-технических ресурсов строительного производства</w:t>
      </w:r>
      <w:r w:rsidR="009D0E8E">
        <w:t>;</w:t>
      </w:r>
    </w:p>
    <w:p w14:paraId="6BAAC8D4" w14:textId="77777777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</w:pPr>
      <w:r>
        <w:t>Методы и приемы производственной коммуникации в строительстве</w:t>
      </w:r>
      <w:r w:rsidR="009D0E8E">
        <w:t>;</w:t>
      </w:r>
    </w:p>
    <w:p w14:paraId="717EE6C1" w14:textId="14B31674" w:rsidR="009D0E8E" w:rsidRDefault="00250A7D" w:rsidP="009D0E8E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sz w:val="22"/>
          <w:szCs w:val="22"/>
        </w:rPr>
      </w:pPr>
      <w:r>
        <w:t>Правила и стандарты системы контроля (менеджмента) качества строительной организации</w:t>
      </w:r>
      <w:r w:rsidR="009D0E8E">
        <w:rPr>
          <w:sz w:val="22"/>
          <w:szCs w:val="22"/>
        </w:rPr>
        <w:t>.</w:t>
      </w:r>
    </w:p>
    <w:p w14:paraId="2A714614" w14:textId="77777777" w:rsidR="009D0E8E" w:rsidRDefault="009D0E8E" w:rsidP="009D0E8E">
      <w:pPr>
        <w:pStyle w:val="aff1"/>
        <w:spacing w:line="276" w:lineRule="auto"/>
        <w:ind w:firstLine="0"/>
        <w:rPr>
          <w:b/>
          <w:sz w:val="24"/>
          <w:szCs w:val="24"/>
        </w:rPr>
      </w:pPr>
    </w:p>
    <w:p w14:paraId="30CFA601" w14:textId="105F133A" w:rsidR="00673AF6" w:rsidRPr="00D615C7" w:rsidRDefault="00673AF6" w:rsidP="00D600C3">
      <w:pPr>
        <w:pStyle w:val="aff1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D615C7">
        <w:rPr>
          <w:b/>
          <w:sz w:val="24"/>
          <w:szCs w:val="24"/>
        </w:rPr>
        <w:t>Требуемый уровень умений руководителя строительной организации</w:t>
      </w:r>
    </w:p>
    <w:p w14:paraId="29205061" w14:textId="08AB2AC5" w:rsidR="00673AF6" w:rsidRPr="004C6CFB" w:rsidRDefault="00673AF6" w:rsidP="00D600C3">
      <w:pPr>
        <w:pStyle w:val="Default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/>
          <w:iCs/>
        </w:rPr>
      </w:pPr>
      <w:r w:rsidRPr="004C6CFB">
        <w:rPr>
          <w:i/>
          <w:iCs/>
        </w:rPr>
        <w:t xml:space="preserve">Для осуществления трудовой функции по </w:t>
      </w:r>
      <w:r w:rsidR="009D0E8E">
        <w:rPr>
          <w:i/>
          <w:iCs/>
        </w:rPr>
        <w:t>п</w:t>
      </w:r>
      <w:r w:rsidR="009D0E8E" w:rsidRPr="009D0E8E">
        <w:rPr>
          <w:i/>
          <w:iCs/>
        </w:rPr>
        <w:t>ланировани</w:t>
      </w:r>
      <w:r w:rsidR="009D0E8E">
        <w:rPr>
          <w:i/>
          <w:iCs/>
        </w:rPr>
        <w:t>ю</w:t>
      </w:r>
      <w:r w:rsidR="009D0E8E" w:rsidRPr="009D0E8E">
        <w:rPr>
          <w:i/>
          <w:iCs/>
        </w:rPr>
        <w:t xml:space="preserve"> и организаци</w:t>
      </w:r>
      <w:r w:rsidR="009D0E8E">
        <w:rPr>
          <w:i/>
          <w:iCs/>
        </w:rPr>
        <w:t>и</w:t>
      </w:r>
      <w:r w:rsidR="009D0E8E" w:rsidRPr="009D0E8E">
        <w:rPr>
          <w:i/>
          <w:iCs/>
        </w:rPr>
        <w:t xml:space="preserve"> производственной и финансово-хозяйственной деятельности строительной организации</w:t>
      </w:r>
      <w:r w:rsidRPr="004C6CFB">
        <w:rPr>
          <w:i/>
          <w:iCs/>
        </w:rPr>
        <w:t xml:space="preserve"> руководитель строительной организации должен уметь:</w:t>
      </w:r>
    </w:p>
    <w:p w14:paraId="0350FC75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тенденции развития рынка заимствования финансовых ресурсов;</w:t>
      </w:r>
    </w:p>
    <w:p w14:paraId="5C9A0273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Выбирать методы и средства организации производственной и финансово-хозяйственной деятельности строительной организации;</w:t>
      </w:r>
    </w:p>
    <w:p w14:paraId="536A6880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и оценивать финансово-хозяйственное состояние строительной организации;</w:t>
      </w:r>
    </w:p>
    <w:p w14:paraId="5C79E8B0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и оценивать перспективные и текущие финансовые планы, прогнозные балансы и бюджеты, планы ресурсного обеспечения деятельности строительной организации;</w:t>
      </w:r>
    </w:p>
    <w:p w14:paraId="03B3895C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и оценивать организационно-технологические решения производственной деятельности;</w:t>
      </w:r>
    </w:p>
    <w:p w14:paraId="0C26F3AE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и оценивать потребности строительного производства в материально-технических ресурсах;</w:t>
      </w:r>
    </w:p>
    <w:p w14:paraId="5388A001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квалификационную потребность строительного производства в зависимости от особенностей и объема контрактов;</w:t>
      </w:r>
    </w:p>
    <w:p w14:paraId="323BB0AA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виды, сложность, трудоемкость и ресурсоемкость производственных процессов;</w:t>
      </w:r>
    </w:p>
    <w:p w14:paraId="7ACA4F44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Выбирать оптимальные организационно-технологические решения производственной деятельности;</w:t>
      </w:r>
    </w:p>
    <w:p w14:paraId="1AFB009E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состав коммерческих предложений строительной организации на рынке строительных услуг;</w:t>
      </w:r>
    </w:p>
    <w:p w14:paraId="5AE66C7C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функциональную и организационную структуру производственных и финансово-хозяйственных подразделений строительной организации;</w:t>
      </w:r>
    </w:p>
    <w:p w14:paraId="355A412D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функциональные задачи руководителей производственных и финансово-хозяйственных подразделений строительной организации;</w:t>
      </w:r>
    </w:p>
    <w:p w14:paraId="5AC81035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объемы и содержание производственных заданий производственному и финансово-хозяйственному подразделениям строительной организации, субподрядным строительным и специализированным организациям;</w:t>
      </w:r>
    </w:p>
    <w:p w14:paraId="7633F064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приоритеты развития производственной и финансово-хозяйственной деятельности строительной организации и ставить перспективные задачи;</w:t>
      </w:r>
    </w:p>
    <w:p w14:paraId="524C537F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локальные нормативно-технические документы строительной организации, регулирующие производственную и финансово-хозяйственную деятельность строительной организации, и определять необходимость в их актуализации или разработке;</w:t>
      </w:r>
    </w:p>
    <w:p w14:paraId="14C8D759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соблюдение требований локальных распорядительных документов строительной организации по вопросам регулирования производственной и финансово-хозяйственной деятельности строительной организации;</w:t>
      </w:r>
    </w:p>
    <w:p w14:paraId="564E1DBC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Анализировать показатели производственной и финансово-хозяйственной деятельности строительной организации;</w:t>
      </w:r>
    </w:p>
    <w:p w14:paraId="247AE248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содержание мероприятий по повышению эффективности производственной и финансово-хозяйственной деятельности строительной организации;</w:t>
      </w:r>
    </w:p>
    <w:p w14:paraId="6D5F9331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Определять структуру и содержание оперативных задач производственной и финансово-хозяйственной деятельности строительной организации;</w:t>
      </w:r>
    </w:p>
    <w:p w14:paraId="0E161489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Применять требования к порядку ведения учетной и отчетной финансово-хозяйственной документации;</w:t>
      </w:r>
    </w:p>
    <w:p w14:paraId="2C3E0E7C" w14:textId="77777777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Выбирать эффективные приемы производственной коммуникации;</w:t>
      </w:r>
    </w:p>
    <w:p w14:paraId="1B8A603A" w14:textId="269A64D8" w:rsidR="009D0E8E" w:rsidRDefault="009D0E8E" w:rsidP="009D0E8E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>
        <w:t>Применять специализированное программное обеспечение для планирования производственной и финансово-хозяйственной деятельности и проведения технико-экономических расчетов в строительстве</w:t>
      </w:r>
      <w:r w:rsidR="00673AF6">
        <w:t>.</w:t>
      </w:r>
    </w:p>
    <w:p w14:paraId="47AF690F" w14:textId="1B326E14" w:rsidR="00673AF6" w:rsidRPr="000D457C" w:rsidRDefault="00673AF6" w:rsidP="00D600C3">
      <w:pPr>
        <w:pStyle w:val="aff1"/>
        <w:numPr>
          <w:ilvl w:val="1"/>
          <w:numId w:val="1"/>
        </w:numPr>
        <w:spacing w:line="276" w:lineRule="auto"/>
        <w:ind w:left="0" w:firstLine="709"/>
        <w:rPr>
          <w:i/>
          <w:iCs/>
          <w:color w:val="000000"/>
          <w:sz w:val="24"/>
          <w:szCs w:val="24"/>
        </w:rPr>
      </w:pPr>
      <w:r w:rsidRPr="000D457C">
        <w:rPr>
          <w:i/>
          <w:iCs/>
          <w:color w:val="000000"/>
          <w:sz w:val="24"/>
          <w:szCs w:val="24"/>
        </w:rPr>
        <w:t xml:space="preserve">Для осуществления трудовой функции по </w:t>
      </w:r>
      <w:r w:rsidR="00641C0F">
        <w:rPr>
          <w:i/>
          <w:iCs/>
          <w:color w:val="000000"/>
          <w:sz w:val="24"/>
          <w:szCs w:val="24"/>
        </w:rPr>
        <w:t>с</w:t>
      </w:r>
      <w:r w:rsidR="00641C0F" w:rsidRPr="00641C0F">
        <w:rPr>
          <w:i/>
          <w:iCs/>
          <w:color w:val="000000"/>
          <w:sz w:val="24"/>
          <w:szCs w:val="24"/>
        </w:rPr>
        <w:t>тратегическо</w:t>
      </w:r>
      <w:r w:rsidR="00641C0F">
        <w:rPr>
          <w:i/>
          <w:iCs/>
          <w:color w:val="000000"/>
          <w:sz w:val="24"/>
          <w:szCs w:val="24"/>
        </w:rPr>
        <w:t>му</w:t>
      </w:r>
      <w:r w:rsidR="00641C0F" w:rsidRPr="00641C0F">
        <w:rPr>
          <w:i/>
          <w:iCs/>
          <w:color w:val="000000"/>
          <w:sz w:val="24"/>
          <w:szCs w:val="24"/>
        </w:rPr>
        <w:t xml:space="preserve"> и оперативно</w:t>
      </w:r>
      <w:r w:rsidR="00641C0F">
        <w:rPr>
          <w:i/>
          <w:iCs/>
          <w:color w:val="000000"/>
          <w:sz w:val="24"/>
          <w:szCs w:val="24"/>
        </w:rPr>
        <w:t>му</w:t>
      </w:r>
      <w:r w:rsidR="00641C0F" w:rsidRPr="00641C0F">
        <w:rPr>
          <w:i/>
          <w:iCs/>
          <w:color w:val="000000"/>
          <w:sz w:val="24"/>
          <w:szCs w:val="24"/>
        </w:rPr>
        <w:t xml:space="preserve"> управлени</w:t>
      </w:r>
      <w:r w:rsidR="00641C0F">
        <w:rPr>
          <w:i/>
          <w:iCs/>
          <w:color w:val="000000"/>
          <w:sz w:val="24"/>
          <w:szCs w:val="24"/>
        </w:rPr>
        <w:t>ю</w:t>
      </w:r>
      <w:r w:rsidR="00641C0F" w:rsidRPr="00641C0F">
        <w:rPr>
          <w:i/>
          <w:iCs/>
          <w:color w:val="000000"/>
          <w:sz w:val="24"/>
          <w:szCs w:val="24"/>
        </w:rPr>
        <w:t xml:space="preserve"> строительной организацией</w:t>
      </w:r>
      <w:r w:rsidRPr="000D457C">
        <w:rPr>
          <w:i/>
          <w:iCs/>
          <w:color w:val="000000"/>
          <w:sz w:val="24"/>
          <w:szCs w:val="24"/>
        </w:rPr>
        <w:t xml:space="preserve"> руководитель строительной организации должен уметь:</w:t>
      </w:r>
    </w:p>
    <w:p w14:paraId="5E3CF333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Анализировать состояние и тенденции развития рынка строительных услуг;</w:t>
      </w:r>
    </w:p>
    <w:p w14:paraId="47EF8865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Анализировать и оценивать конкурентную позицию строительной организации на рынке строительных услуг;</w:t>
      </w:r>
    </w:p>
    <w:p w14:paraId="682A502F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Анализировать и оценивать предпринимательские и производственные риски строительной организации;</w:t>
      </w:r>
    </w:p>
    <w:p w14:paraId="2124E626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Определять стратегические векторы развития строительной организации;</w:t>
      </w:r>
    </w:p>
    <w:p w14:paraId="0BC1295B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Оформлять документы стратегического планирования строительной организации;</w:t>
      </w:r>
    </w:p>
    <w:p w14:paraId="4864F3F4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Применять методы и средства организационного проектирования деятельности строительной организации;</w:t>
      </w:r>
    </w:p>
    <w:p w14:paraId="7AE08B3A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Определять функциональную и организационную структуру строительной организации;</w:t>
      </w:r>
    </w:p>
    <w:p w14:paraId="1F086C51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Определять профессионально-квалификационную структуру строительной организации;</w:t>
      </w:r>
    </w:p>
    <w:p w14:paraId="4D7A0C45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Определять содержание основных положений коллективного договора;</w:t>
      </w:r>
    </w:p>
    <w:p w14:paraId="46FB56FF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Применять методы и средства административного управления строительной организацией, распределять полномочия и обязанности между своими заместителями;</w:t>
      </w:r>
    </w:p>
    <w:p w14:paraId="05E6043A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Анализировать и оценивать показатели эффективности деятельности строительной организации;</w:t>
      </w:r>
    </w:p>
    <w:p w14:paraId="0E859670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Анализировать и оценивать перспективные научные, организационные и технологические разработки, способствующие повышению эффективности деятельности строительной организации;</w:t>
      </w:r>
    </w:p>
    <w:p w14:paraId="476CFC70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Определять состав работ и мероприятий по повышению конкурентоспособности строительной организации на рынке строительных услуг;</w:t>
      </w:r>
    </w:p>
    <w:p w14:paraId="6769BB6A" w14:textId="77777777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Выбирать эффективные приемы производственной коммуникации в строительной организации, при переговорах с собственниками имущества строительной организации, заказчиками, подрядчиками, объединениями работодателей, саморегулируемыми организациями, отраслевой организацией по регулированию социально-трудовых отношений;</w:t>
      </w:r>
    </w:p>
    <w:p w14:paraId="016DC583" w14:textId="6B3EEC6F" w:rsidR="00641C0F" w:rsidRDefault="00641C0F" w:rsidP="00641C0F">
      <w:pPr>
        <w:pStyle w:val="Default"/>
        <w:numPr>
          <w:ilvl w:val="0"/>
          <w:numId w:val="10"/>
        </w:numPr>
        <w:tabs>
          <w:tab w:val="left" w:pos="1134"/>
        </w:tabs>
        <w:spacing w:line="276" w:lineRule="auto"/>
        <w:ind w:left="0" w:firstLine="567"/>
        <w:jc w:val="both"/>
      </w:pPr>
      <w:r>
        <w:t>Применять специализированное программное обеспечение для управления деятельностью строительной организации</w:t>
      </w:r>
      <w:r w:rsidR="00673AF6" w:rsidRPr="000D457C">
        <w:t>.</w:t>
      </w:r>
    </w:p>
    <w:p w14:paraId="1E22911F" w14:textId="5E47BEC0" w:rsidR="00673AF6" w:rsidRPr="000D457C" w:rsidRDefault="00673AF6" w:rsidP="00673AF6">
      <w:pPr>
        <w:pStyle w:val="Default"/>
        <w:tabs>
          <w:tab w:val="left" w:pos="1134"/>
        </w:tabs>
        <w:spacing w:line="276" w:lineRule="auto"/>
        <w:ind w:firstLine="709"/>
        <w:jc w:val="both"/>
      </w:pPr>
    </w:p>
    <w:p w14:paraId="2286349E" w14:textId="33A87848" w:rsidR="00673AF6" w:rsidRPr="00037832" w:rsidRDefault="00CE428D" w:rsidP="00673AF6">
      <w:pPr>
        <w:spacing w:line="276" w:lineRule="auto"/>
        <w:ind w:left="36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673AF6">
        <w:rPr>
          <w:b/>
          <w:sz w:val="24"/>
          <w:szCs w:val="24"/>
        </w:rPr>
        <w:t xml:space="preserve">. </w:t>
      </w:r>
      <w:r w:rsidR="00673AF6" w:rsidRPr="00037832">
        <w:rPr>
          <w:b/>
          <w:sz w:val="24"/>
          <w:szCs w:val="24"/>
        </w:rPr>
        <w:t xml:space="preserve">Требуемый уровень самостоятельности при выполнении трудовой функции </w:t>
      </w:r>
      <w:r w:rsidR="00673AF6" w:rsidRPr="00CC6A70">
        <w:rPr>
          <w:b/>
          <w:sz w:val="24"/>
          <w:szCs w:val="24"/>
        </w:rPr>
        <w:t>руководител</w:t>
      </w:r>
      <w:r w:rsidR="00673AF6">
        <w:rPr>
          <w:b/>
          <w:sz w:val="24"/>
          <w:szCs w:val="24"/>
        </w:rPr>
        <w:t>я</w:t>
      </w:r>
      <w:r w:rsidR="00673AF6" w:rsidRPr="00CC6A70">
        <w:rPr>
          <w:b/>
          <w:sz w:val="24"/>
          <w:szCs w:val="24"/>
        </w:rPr>
        <w:t xml:space="preserve"> строительной организации</w:t>
      </w:r>
    </w:p>
    <w:p w14:paraId="119D4627" w14:textId="24655CD3" w:rsidR="00673AF6" w:rsidRPr="00037832" w:rsidRDefault="00CE428D" w:rsidP="00CE428D">
      <w:pPr>
        <w:pStyle w:val="Default"/>
        <w:numPr>
          <w:ilvl w:val="1"/>
          <w:numId w:val="19"/>
        </w:numPr>
        <w:spacing w:line="276" w:lineRule="auto"/>
        <w:ind w:left="0" w:firstLine="567"/>
        <w:jc w:val="both"/>
      </w:pPr>
      <w:r>
        <w:t xml:space="preserve"> </w:t>
      </w:r>
      <w:r w:rsidR="00673AF6">
        <w:t>Р</w:t>
      </w:r>
      <w:r w:rsidR="00673AF6" w:rsidRPr="00CC6A70">
        <w:t xml:space="preserve">уководитель строительной организации </w:t>
      </w:r>
      <w:r w:rsidR="00673AF6" w:rsidRPr="00037832">
        <w:t xml:space="preserve">при осуществлении трудовых функций должен обладать уровнем самостоятельности, который установлен Приказом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 для 7 уровня квалификации: </w:t>
      </w:r>
    </w:p>
    <w:p w14:paraId="5998F4D9" w14:textId="698D9835" w:rsidR="00673AF6" w:rsidRPr="00037832" w:rsidRDefault="00673AF6" w:rsidP="00CE428D">
      <w:pPr>
        <w:pStyle w:val="Default"/>
        <w:numPr>
          <w:ilvl w:val="2"/>
          <w:numId w:val="19"/>
        </w:numPr>
        <w:spacing w:line="276" w:lineRule="auto"/>
        <w:ind w:left="0" w:firstLine="567"/>
        <w:jc w:val="both"/>
      </w:pPr>
      <w:r w:rsidRPr="00037832">
        <w:t xml:space="preserve">Уровень полномочий </w:t>
      </w:r>
      <w:r>
        <w:t>р</w:t>
      </w:r>
      <w:r w:rsidRPr="00D615C7">
        <w:t>уководител</w:t>
      </w:r>
      <w:r>
        <w:t>я</w:t>
      </w:r>
      <w:r w:rsidRPr="00D615C7">
        <w:t xml:space="preserve"> строительной организации</w:t>
      </w:r>
      <w:r w:rsidRPr="00037832">
        <w:t>: определение им стратегии, управление процессами и деятельностью по организации строительства, в том числе, инновационной, с принятием решения на уровне крупных организаций или подразделений;</w:t>
      </w:r>
    </w:p>
    <w:p w14:paraId="5BF608E4" w14:textId="77777777" w:rsidR="00673AF6" w:rsidRPr="00037832" w:rsidRDefault="00673AF6" w:rsidP="00CE428D">
      <w:pPr>
        <w:pStyle w:val="Default"/>
        <w:numPr>
          <w:ilvl w:val="2"/>
          <w:numId w:val="19"/>
        </w:numPr>
        <w:spacing w:line="276" w:lineRule="auto"/>
        <w:ind w:left="0" w:firstLine="567"/>
        <w:jc w:val="both"/>
      </w:pPr>
      <w:r w:rsidRPr="00037832">
        <w:t xml:space="preserve">Уровень ответственности </w:t>
      </w:r>
      <w:r>
        <w:t>р</w:t>
      </w:r>
      <w:r w:rsidRPr="00D615C7">
        <w:t>уководител</w:t>
      </w:r>
      <w:r>
        <w:t>я</w:t>
      </w:r>
      <w:r w:rsidRPr="00D615C7">
        <w:t xml:space="preserve"> строительной организации</w:t>
      </w:r>
      <w:r w:rsidRPr="00037832">
        <w:t>: ответственность за результаты деятельности крупных организаций или подразделений.</w:t>
      </w:r>
    </w:p>
    <w:p w14:paraId="08BFE76D" w14:textId="77777777" w:rsidR="00673AF6" w:rsidRPr="00037832" w:rsidRDefault="00673AF6" w:rsidP="00673AF6">
      <w:pPr>
        <w:spacing w:line="276" w:lineRule="auto"/>
        <w:rPr>
          <w:sz w:val="24"/>
          <w:szCs w:val="24"/>
        </w:rPr>
      </w:pPr>
    </w:p>
    <w:p w14:paraId="451DF6D9" w14:textId="53C0D06E" w:rsidR="00673AF6" w:rsidRPr="00037832" w:rsidRDefault="00CE428D" w:rsidP="00673AF6">
      <w:pPr>
        <w:pStyle w:val="1"/>
        <w:spacing w:line="276" w:lineRule="auto"/>
        <w:jc w:val="center"/>
        <w:rPr>
          <w:b/>
          <w:bCs/>
          <w:szCs w:val="24"/>
        </w:rPr>
      </w:pPr>
      <w:bookmarkStart w:id="2" w:name="_Toc464809645"/>
      <w:r>
        <w:rPr>
          <w:b/>
          <w:bCs/>
          <w:szCs w:val="24"/>
        </w:rPr>
        <w:t>7</w:t>
      </w:r>
      <w:r w:rsidR="00673AF6" w:rsidRPr="00037832">
        <w:rPr>
          <w:b/>
          <w:bCs/>
          <w:szCs w:val="24"/>
        </w:rPr>
        <w:t>. Заключительные положения</w:t>
      </w:r>
      <w:bookmarkEnd w:id="2"/>
    </w:p>
    <w:p w14:paraId="2993A9CA" w14:textId="51BF4FD2" w:rsidR="00673AF6" w:rsidRPr="00037832" w:rsidRDefault="00CE428D" w:rsidP="00673AF6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673AF6" w:rsidRPr="00037832">
        <w:rPr>
          <w:sz w:val="24"/>
          <w:szCs w:val="24"/>
        </w:rPr>
        <w:t xml:space="preserve">.1. </w:t>
      </w:r>
      <w:r w:rsidR="00673AF6" w:rsidRPr="00CB4301">
        <w:rPr>
          <w:sz w:val="24"/>
          <w:szCs w:val="24"/>
        </w:rPr>
        <w:t>Настоящий Квалификационный стандарт вступает в силу со дня внесения сведений о нем в государственный реестр саморегулируемых организаций в соответствии с част</w:t>
      </w:r>
      <w:r w:rsidR="00C41CDE">
        <w:rPr>
          <w:sz w:val="24"/>
          <w:szCs w:val="24"/>
        </w:rPr>
        <w:t>ями</w:t>
      </w:r>
      <w:r w:rsidR="00673AF6" w:rsidRPr="00CB4301">
        <w:rPr>
          <w:sz w:val="24"/>
          <w:szCs w:val="24"/>
        </w:rPr>
        <w:t xml:space="preserve"> </w:t>
      </w:r>
      <w:r w:rsidR="00C41CDE">
        <w:rPr>
          <w:sz w:val="24"/>
          <w:szCs w:val="24"/>
        </w:rPr>
        <w:t xml:space="preserve">4 и 12 </w:t>
      </w:r>
      <w:r w:rsidR="00673AF6" w:rsidRPr="00CB4301">
        <w:rPr>
          <w:sz w:val="24"/>
          <w:szCs w:val="24"/>
        </w:rPr>
        <w:t xml:space="preserve"> статьи 55.</w:t>
      </w:r>
      <w:r w:rsidR="00C41CDE">
        <w:rPr>
          <w:sz w:val="24"/>
          <w:szCs w:val="24"/>
        </w:rPr>
        <w:t xml:space="preserve">6 и пунктом 6 части 2 ст.55.18 </w:t>
      </w:r>
      <w:r w:rsidR="00673AF6" w:rsidRPr="00CB4301">
        <w:rPr>
          <w:sz w:val="24"/>
          <w:szCs w:val="24"/>
        </w:rPr>
        <w:t xml:space="preserve"> Градостроительного кодекса Российской Федерации.</w:t>
      </w:r>
    </w:p>
    <w:p w14:paraId="20E584C0" w14:textId="08952DB1" w:rsidR="00673AF6" w:rsidRDefault="00CE428D" w:rsidP="00673AF6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673AF6" w:rsidRPr="00037832">
        <w:rPr>
          <w:sz w:val="24"/>
          <w:szCs w:val="24"/>
        </w:rPr>
        <w:t>.2. Настоящий Квалификационный стандарт, изменения в настоящий Квалификационный стандарт в срок не позднее чем через три рабочих дня со дня их принятия подлежат размещению на сайте Ассоциации в сети "Интернет"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14:paraId="20226F7A" w14:textId="3FEB9A6E" w:rsidR="00673AF6" w:rsidRPr="00D077BA" w:rsidRDefault="00CE428D" w:rsidP="00673AF6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bidi="ar-SA"/>
        </w:rPr>
        <w:t>7</w:t>
      </w:r>
      <w:r w:rsidR="00673AF6" w:rsidRPr="00037832">
        <w:rPr>
          <w:rFonts w:ascii="Times New Roman" w:eastAsia="Times New Roman" w:hAnsi="Times New Roman" w:cs="Times New Roman"/>
          <w:lang w:bidi="ar-SA"/>
        </w:rPr>
        <w:t>.</w:t>
      </w:r>
      <w:r w:rsidR="00673AF6">
        <w:rPr>
          <w:rFonts w:ascii="Times New Roman" w:eastAsia="Times New Roman" w:hAnsi="Times New Roman" w:cs="Times New Roman"/>
          <w:lang w:bidi="ar-SA"/>
        </w:rPr>
        <w:t>3</w:t>
      </w:r>
      <w:r w:rsidR="00673AF6" w:rsidRPr="00037832">
        <w:rPr>
          <w:rFonts w:ascii="Times New Roman" w:eastAsia="Times New Roman" w:hAnsi="Times New Roman" w:cs="Times New Roman"/>
          <w:lang w:bidi="ar-SA"/>
        </w:rPr>
        <w:t xml:space="preserve">. Настоящий стандарт может применяться членами Ассоциации для разработки должностных инструкций </w:t>
      </w:r>
      <w:r w:rsidR="00673AF6">
        <w:rPr>
          <w:rFonts w:ascii="Times New Roman" w:eastAsia="Times New Roman" w:hAnsi="Times New Roman" w:cs="Times New Roman"/>
          <w:lang w:bidi="ar-SA"/>
        </w:rPr>
        <w:t>руководителя строительной организации</w:t>
      </w:r>
      <w:r w:rsidR="00673AF6" w:rsidRPr="00037832">
        <w:rPr>
          <w:rFonts w:ascii="Times New Roman" w:eastAsia="Times New Roman" w:hAnsi="Times New Roman" w:cs="Times New Roman"/>
          <w:lang w:bidi="ar-SA"/>
        </w:rPr>
        <w:t>.</w:t>
      </w:r>
    </w:p>
    <w:p w14:paraId="641B57DC" w14:textId="77777777" w:rsidR="00673AF6" w:rsidRPr="00A01CFE" w:rsidRDefault="00673AF6" w:rsidP="00673AF6">
      <w:pPr>
        <w:spacing w:line="276" w:lineRule="auto"/>
        <w:rPr>
          <w:b/>
          <w:sz w:val="22"/>
          <w:szCs w:val="22"/>
        </w:rPr>
      </w:pPr>
    </w:p>
    <w:p w14:paraId="1B148F4B" w14:textId="77777777" w:rsidR="00AF153D" w:rsidRPr="00F677B4" w:rsidRDefault="00AF153D" w:rsidP="00673AF6">
      <w:pPr>
        <w:tabs>
          <w:tab w:val="left" w:pos="0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sectPr w:rsidR="00AF153D" w:rsidRPr="00F677B4" w:rsidSect="00E2541C">
      <w:headerReference w:type="default" r:id="rId9"/>
      <w:footerReference w:type="even" r:id="rId10"/>
      <w:footerReference w:type="default" r:id="rId11"/>
      <w:pgSz w:w="12240" w:h="15840"/>
      <w:pgMar w:top="851" w:right="474" w:bottom="851" w:left="1276" w:header="720" w:footer="4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7DB4" w14:textId="77777777" w:rsidR="001F6EC7" w:rsidRDefault="001F6EC7">
      <w:r>
        <w:separator/>
      </w:r>
    </w:p>
  </w:endnote>
  <w:endnote w:type="continuationSeparator" w:id="0">
    <w:p w14:paraId="7A6D8599" w14:textId="77777777" w:rsidR="001F6EC7" w:rsidRDefault="001F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FuturaOrto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5E4F" w14:textId="77777777" w:rsidR="00A01CFE" w:rsidRDefault="00290C9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01CF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0AF868" w14:textId="77777777" w:rsidR="00A01CFE" w:rsidRDefault="00A01CF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D7CF" w14:textId="77777777" w:rsidR="00A01CFE" w:rsidRDefault="00D2614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1157">
      <w:rPr>
        <w:noProof/>
      </w:rPr>
      <w:t>25</w:t>
    </w:r>
    <w:r>
      <w:rPr>
        <w:noProof/>
      </w:rPr>
      <w:fldChar w:fldCharType="end"/>
    </w:r>
  </w:p>
  <w:p w14:paraId="597AD7F2" w14:textId="77777777" w:rsidR="00A01CFE" w:rsidRDefault="00A01CFE">
    <w:pPr>
      <w:pStyle w:val="a7"/>
      <w:ind w:right="360"/>
      <w:jc w:val="right"/>
      <w:rPr>
        <w:rFonts w:ascii="Tahoma" w:hAnsi="Tahoma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F42E" w14:textId="77777777" w:rsidR="001F6EC7" w:rsidRDefault="001F6EC7">
      <w:r>
        <w:separator/>
      </w:r>
    </w:p>
  </w:footnote>
  <w:footnote w:type="continuationSeparator" w:id="0">
    <w:p w14:paraId="7461C1A8" w14:textId="77777777" w:rsidR="001F6EC7" w:rsidRDefault="001F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2F5B" w14:textId="77777777" w:rsidR="00A01CFE" w:rsidRDefault="00A01CFE">
    <w:pPr>
      <w:pStyle w:val="a5"/>
      <w:widowControl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1F7"/>
    <w:multiLevelType w:val="hybridMultilevel"/>
    <w:tmpl w:val="E3BC59B2"/>
    <w:lvl w:ilvl="0" w:tplc="64D4715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D43834"/>
    <w:multiLevelType w:val="multilevel"/>
    <w:tmpl w:val="E7A2BB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15A23BF"/>
    <w:multiLevelType w:val="hybridMultilevel"/>
    <w:tmpl w:val="28F8F89C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E46284"/>
    <w:multiLevelType w:val="multilevel"/>
    <w:tmpl w:val="58DE90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267462DE"/>
    <w:multiLevelType w:val="hybridMultilevel"/>
    <w:tmpl w:val="537C47E6"/>
    <w:lvl w:ilvl="0" w:tplc="67128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8DC"/>
    <w:multiLevelType w:val="multilevel"/>
    <w:tmpl w:val="C7FC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9286691"/>
    <w:multiLevelType w:val="hybridMultilevel"/>
    <w:tmpl w:val="2C28691C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EDE0501"/>
    <w:multiLevelType w:val="hybridMultilevel"/>
    <w:tmpl w:val="29F4E4F8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5C51C4"/>
    <w:multiLevelType w:val="hybridMultilevel"/>
    <w:tmpl w:val="0C183BDC"/>
    <w:lvl w:ilvl="0" w:tplc="64D4715A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21560C"/>
    <w:multiLevelType w:val="multilevel"/>
    <w:tmpl w:val="8CA073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5282F5D"/>
    <w:multiLevelType w:val="hybridMultilevel"/>
    <w:tmpl w:val="767A8D9E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CA51CA"/>
    <w:multiLevelType w:val="hybridMultilevel"/>
    <w:tmpl w:val="0F988960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89D5335"/>
    <w:multiLevelType w:val="hybridMultilevel"/>
    <w:tmpl w:val="BB4E2078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599731FE"/>
    <w:multiLevelType w:val="hybridMultilevel"/>
    <w:tmpl w:val="47E20CDC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62330A21"/>
    <w:multiLevelType w:val="hybridMultilevel"/>
    <w:tmpl w:val="AB648944"/>
    <w:lvl w:ilvl="0" w:tplc="64D4715A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69FE09AD"/>
    <w:multiLevelType w:val="hybridMultilevel"/>
    <w:tmpl w:val="C2D88B52"/>
    <w:lvl w:ilvl="0" w:tplc="64D4715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15B6FE3"/>
    <w:multiLevelType w:val="hybridMultilevel"/>
    <w:tmpl w:val="3FCE373E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73A2541D"/>
    <w:multiLevelType w:val="hybridMultilevel"/>
    <w:tmpl w:val="40626EAE"/>
    <w:lvl w:ilvl="0" w:tplc="64D471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67618"/>
    <w:multiLevelType w:val="hybridMultilevel"/>
    <w:tmpl w:val="929E26C8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7EA3781A"/>
    <w:multiLevelType w:val="hybridMultilevel"/>
    <w:tmpl w:val="BFBE5E3A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D60CC"/>
    <w:multiLevelType w:val="hybridMultilevel"/>
    <w:tmpl w:val="5F8E41A2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7478722">
    <w:abstractNumId w:val="5"/>
  </w:num>
  <w:num w:numId="2" w16cid:durableId="1953005417">
    <w:abstractNumId w:val="4"/>
  </w:num>
  <w:num w:numId="3" w16cid:durableId="23794939">
    <w:abstractNumId w:val="3"/>
  </w:num>
  <w:num w:numId="4" w16cid:durableId="381366185">
    <w:abstractNumId w:val="0"/>
  </w:num>
  <w:num w:numId="5" w16cid:durableId="736167083">
    <w:abstractNumId w:val="18"/>
  </w:num>
  <w:num w:numId="6" w16cid:durableId="1250771718">
    <w:abstractNumId w:val="7"/>
  </w:num>
  <w:num w:numId="7" w16cid:durableId="70153490">
    <w:abstractNumId w:val="2"/>
  </w:num>
  <w:num w:numId="8" w16cid:durableId="300815376">
    <w:abstractNumId w:val="20"/>
  </w:num>
  <w:num w:numId="9" w16cid:durableId="1667324722">
    <w:abstractNumId w:val="8"/>
  </w:num>
  <w:num w:numId="10" w16cid:durableId="1245577977">
    <w:abstractNumId w:val="12"/>
  </w:num>
  <w:num w:numId="11" w16cid:durableId="738796417">
    <w:abstractNumId w:val="16"/>
  </w:num>
  <w:num w:numId="12" w16cid:durableId="843934408">
    <w:abstractNumId w:val="15"/>
  </w:num>
  <w:num w:numId="13" w16cid:durableId="1385833023">
    <w:abstractNumId w:val="6"/>
  </w:num>
  <w:num w:numId="14" w16cid:durableId="2010281606">
    <w:abstractNumId w:val="11"/>
  </w:num>
  <w:num w:numId="15" w16cid:durableId="222177144">
    <w:abstractNumId w:val="10"/>
  </w:num>
  <w:num w:numId="16" w16cid:durableId="852692968">
    <w:abstractNumId w:val="17"/>
  </w:num>
  <w:num w:numId="17" w16cid:durableId="1903902445">
    <w:abstractNumId w:val="13"/>
  </w:num>
  <w:num w:numId="18" w16cid:durableId="2011133397">
    <w:abstractNumId w:val="9"/>
  </w:num>
  <w:num w:numId="19" w16cid:durableId="357044877">
    <w:abstractNumId w:val="1"/>
  </w:num>
  <w:num w:numId="20" w16cid:durableId="1710454280">
    <w:abstractNumId w:val="14"/>
  </w:num>
  <w:num w:numId="21" w16cid:durableId="86024617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E"/>
    <w:rsid w:val="00017926"/>
    <w:rsid w:val="00022586"/>
    <w:rsid w:val="000302D5"/>
    <w:rsid w:val="0003052F"/>
    <w:rsid w:val="00036008"/>
    <w:rsid w:val="00047D89"/>
    <w:rsid w:val="00051F12"/>
    <w:rsid w:val="00053B52"/>
    <w:rsid w:val="0005635E"/>
    <w:rsid w:val="00070A7B"/>
    <w:rsid w:val="00073069"/>
    <w:rsid w:val="00077920"/>
    <w:rsid w:val="0009744F"/>
    <w:rsid w:val="000A1D00"/>
    <w:rsid w:val="000A4F7D"/>
    <w:rsid w:val="000D2316"/>
    <w:rsid w:val="000D7CA4"/>
    <w:rsid w:val="000E6BDC"/>
    <w:rsid w:val="00101F2B"/>
    <w:rsid w:val="00107175"/>
    <w:rsid w:val="00120465"/>
    <w:rsid w:val="00122F91"/>
    <w:rsid w:val="001273C2"/>
    <w:rsid w:val="001310C9"/>
    <w:rsid w:val="00135D8E"/>
    <w:rsid w:val="0013659B"/>
    <w:rsid w:val="0013771D"/>
    <w:rsid w:val="00145211"/>
    <w:rsid w:val="00147216"/>
    <w:rsid w:val="001547C3"/>
    <w:rsid w:val="0015543E"/>
    <w:rsid w:val="00166E77"/>
    <w:rsid w:val="001925B8"/>
    <w:rsid w:val="00195735"/>
    <w:rsid w:val="001A0257"/>
    <w:rsid w:val="001A1A0F"/>
    <w:rsid w:val="001B486E"/>
    <w:rsid w:val="001B7E81"/>
    <w:rsid w:val="001E1ADE"/>
    <w:rsid w:val="001E2148"/>
    <w:rsid w:val="001E51C0"/>
    <w:rsid w:val="001F6EC7"/>
    <w:rsid w:val="001F7519"/>
    <w:rsid w:val="0020014A"/>
    <w:rsid w:val="002005A0"/>
    <w:rsid w:val="002070E8"/>
    <w:rsid w:val="00214F4F"/>
    <w:rsid w:val="00225977"/>
    <w:rsid w:val="00226620"/>
    <w:rsid w:val="00227833"/>
    <w:rsid w:val="00232496"/>
    <w:rsid w:val="002440D5"/>
    <w:rsid w:val="00250A7D"/>
    <w:rsid w:val="0026356F"/>
    <w:rsid w:val="002844C2"/>
    <w:rsid w:val="00290AC3"/>
    <w:rsid w:val="00290C9C"/>
    <w:rsid w:val="002A77E1"/>
    <w:rsid w:val="002B532A"/>
    <w:rsid w:val="002B6BC6"/>
    <w:rsid w:val="002D40B6"/>
    <w:rsid w:val="002E034E"/>
    <w:rsid w:val="002F1B18"/>
    <w:rsid w:val="002F2F51"/>
    <w:rsid w:val="002F3B40"/>
    <w:rsid w:val="002F4605"/>
    <w:rsid w:val="002F740C"/>
    <w:rsid w:val="002F7E76"/>
    <w:rsid w:val="00301768"/>
    <w:rsid w:val="003273E1"/>
    <w:rsid w:val="00335A12"/>
    <w:rsid w:val="0035774C"/>
    <w:rsid w:val="00366009"/>
    <w:rsid w:val="0038104C"/>
    <w:rsid w:val="003815F3"/>
    <w:rsid w:val="00385B95"/>
    <w:rsid w:val="00386958"/>
    <w:rsid w:val="003878D3"/>
    <w:rsid w:val="0039000E"/>
    <w:rsid w:val="003B088D"/>
    <w:rsid w:val="003B4671"/>
    <w:rsid w:val="003B4CC7"/>
    <w:rsid w:val="003D195B"/>
    <w:rsid w:val="003D415C"/>
    <w:rsid w:val="003D4F70"/>
    <w:rsid w:val="003D6DC4"/>
    <w:rsid w:val="003E19AC"/>
    <w:rsid w:val="00403E6A"/>
    <w:rsid w:val="004040D6"/>
    <w:rsid w:val="0040660D"/>
    <w:rsid w:val="00406955"/>
    <w:rsid w:val="00412C5C"/>
    <w:rsid w:val="00414B02"/>
    <w:rsid w:val="00414EC4"/>
    <w:rsid w:val="004221C0"/>
    <w:rsid w:val="0042526A"/>
    <w:rsid w:val="0042635B"/>
    <w:rsid w:val="00470E1A"/>
    <w:rsid w:val="004779B7"/>
    <w:rsid w:val="0048016F"/>
    <w:rsid w:val="00485B5B"/>
    <w:rsid w:val="00490149"/>
    <w:rsid w:val="00490AA5"/>
    <w:rsid w:val="004A0F16"/>
    <w:rsid w:val="004A1850"/>
    <w:rsid w:val="004A2EDC"/>
    <w:rsid w:val="004B23CA"/>
    <w:rsid w:val="004C063B"/>
    <w:rsid w:val="004C3068"/>
    <w:rsid w:val="004D29E6"/>
    <w:rsid w:val="004F6768"/>
    <w:rsid w:val="00501157"/>
    <w:rsid w:val="00502DB6"/>
    <w:rsid w:val="005036C2"/>
    <w:rsid w:val="00515594"/>
    <w:rsid w:val="005231FB"/>
    <w:rsid w:val="00523975"/>
    <w:rsid w:val="0054236B"/>
    <w:rsid w:val="00544012"/>
    <w:rsid w:val="0055326C"/>
    <w:rsid w:val="0056027B"/>
    <w:rsid w:val="00572D2F"/>
    <w:rsid w:val="005735E8"/>
    <w:rsid w:val="00593E2E"/>
    <w:rsid w:val="00597C03"/>
    <w:rsid w:val="005A75BB"/>
    <w:rsid w:val="005D0A31"/>
    <w:rsid w:val="005D388B"/>
    <w:rsid w:val="005E4617"/>
    <w:rsid w:val="005E4764"/>
    <w:rsid w:val="005F73B5"/>
    <w:rsid w:val="00615008"/>
    <w:rsid w:val="00625D3A"/>
    <w:rsid w:val="006374BC"/>
    <w:rsid w:val="00641C0F"/>
    <w:rsid w:val="00646CAB"/>
    <w:rsid w:val="00647E51"/>
    <w:rsid w:val="00647F53"/>
    <w:rsid w:val="0065188D"/>
    <w:rsid w:val="006557CB"/>
    <w:rsid w:val="006612E8"/>
    <w:rsid w:val="00665C20"/>
    <w:rsid w:val="00667D4B"/>
    <w:rsid w:val="00670668"/>
    <w:rsid w:val="00672CD6"/>
    <w:rsid w:val="00673AF6"/>
    <w:rsid w:val="0068182C"/>
    <w:rsid w:val="00681947"/>
    <w:rsid w:val="006905CE"/>
    <w:rsid w:val="00695A7D"/>
    <w:rsid w:val="006B39C2"/>
    <w:rsid w:val="006B63F7"/>
    <w:rsid w:val="006B66EB"/>
    <w:rsid w:val="006C5183"/>
    <w:rsid w:val="006C6D5A"/>
    <w:rsid w:val="006D51AB"/>
    <w:rsid w:val="006E31E4"/>
    <w:rsid w:val="006E6F89"/>
    <w:rsid w:val="006F2DEC"/>
    <w:rsid w:val="00702231"/>
    <w:rsid w:val="0072615A"/>
    <w:rsid w:val="00727CC8"/>
    <w:rsid w:val="00737B2B"/>
    <w:rsid w:val="00741A87"/>
    <w:rsid w:val="00753ACC"/>
    <w:rsid w:val="00755A95"/>
    <w:rsid w:val="007610F6"/>
    <w:rsid w:val="007834CC"/>
    <w:rsid w:val="00786766"/>
    <w:rsid w:val="00790EC5"/>
    <w:rsid w:val="00792391"/>
    <w:rsid w:val="0079419E"/>
    <w:rsid w:val="007B049D"/>
    <w:rsid w:val="007B5F50"/>
    <w:rsid w:val="007C4DFA"/>
    <w:rsid w:val="007C756B"/>
    <w:rsid w:val="007D396E"/>
    <w:rsid w:val="007E4B98"/>
    <w:rsid w:val="007E7536"/>
    <w:rsid w:val="007F12A4"/>
    <w:rsid w:val="008008B6"/>
    <w:rsid w:val="008057F5"/>
    <w:rsid w:val="008342D3"/>
    <w:rsid w:val="008416CF"/>
    <w:rsid w:val="00841700"/>
    <w:rsid w:val="008449EB"/>
    <w:rsid w:val="00851D0E"/>
    <w:rsid w:val="00853C89"/>
    <w:rsid w:val="008710A4"/>
    <w:rsid w:val="008806B6"/>
    <w:rsid w:val="00880ED8"/>
    <w:rsid w:val="00881CAF"/>
    <w:rsid w:val="008935D9"/>
    <w:rsid w:val="00893A26"/>
    <w:rsid w:val="008A0B18"/>
    <w:rsid w:val="008A64B3"/>
    <w:rsid w:val="008B0D01"/>
    <w:rsid w:val="008B41A0"/>
    <w:rsid w:val="008B6315"/>
    <w:rsid w:val="008C3FD7"/>
    <w:rsid w:val="008D3151"/>
    <w:rsid w:val="008D6F09"/>
    <w:rsid w:val="008E0462"/>
    <w:rsid w:val="008E09C2"/>
    <w:rsid w:val="008E336A"/>
    <w:rsid w:val="009220D0"/>
    <w:rsid w:val="00923AEB"/>
    <w:rsid w:val="00935295"/>
    <w:rsid w:val="0094160F"/>
    <w:rsid w:val="009563EB"/>
    <w:rsid w:val="009622D1"/>
    <w:rsid w:val="009669A1"/>
    <w:rsid w:val="00966FDA"/>
    <w:rsid w:val="00972752"/>
    <w:rsid w:val="00972DF8"/>
    <w:rsid w:val="00976CAB"/>
    <w:rsid w:val="00980B75"/>
    <w:rsid w:val="00994BC1"/>
    <w:rsid w:val="009A1DE4"/>
    <w:rsid w:val="009A2D9E"/>
    <w:rsid w:val="009B016A"/>
    <w:rsid w:val="009D0E8E"/>
    <w:rsid w:val="009D225E"/>
    <w:rsid w:val="009D260B"/>
    <w:rsid w:val="009D4926"/>
    <w:rsid w:val="009E04C0"/>
    <w:rsid w:val="009E1B46"/>
    <w:rsid w:val="009E5440"/>
    <w:rsid w:val="009E5A24"/>
    <w:rsid w:val="009F56D4"/>
    <w:rsid w:val="009F56F0"/>
    <w:rsid w:val="00A011E4"/>
    <w:rsid w:val="00A01CFE"/>
    <w:rsid w:val="00A04C19"/>
    <w:rsid w:val="00A106F7"/>
    <w:rsid w:val="00A11DA1"/>
    <w:rsid w:val="00A11DE1"/>
    <w:rsid w:val="00A20ADD"/>
    <w:rsid w:val="00A20CED"/>
    <w:rsid w:val="00A213A2"/>
    <w:rsid w:val="00A24731"/>
    <w:rsid w:val="00A272D6"/>
    <w:rsid w:val="00A33FB9"/>
    <w:rsid w:val="00A421D2"/>
    <w:rsid w:val="00A435A0"/>
    <w:rsid w:val="00A45379"/>
    <w:rsid w:val="00A53CA4"/>
    <w:rsid w:val="00A56D75"/>
    <w:rsid w:val="00A676E9"/>
    <w:rsid w:val="00A70F39"/>
    <w:rsid w:val="00A73876"/>
    <w:rsid w:val="00A83D71"/>
    <w:rsid w:val="00A93ECA"/>
    <w:rsid w:val="00AA7145"/>
    <w:rsid w:val="00AB4C58"/>
    <w:rsid w:val="00AB51AD"/>
    <w:rsid w:val="00AC4374"/>
    <w:rsid w:val="00AC44D8"/>
    <w:rsid w:val="00AC617D"/>
    <w:rsid w:val="00AE1E58"/>
    <w:rsid w:val="00AF153D"/>
    <w:rsid w:val="00B010D6"/>
    <w:rsid w:val="00B1440A"/>
    <w:rsid w:val="00B25FC6"/>
    <w:rsid w:val="00B27DFE"/>
    <w:rsid w:val="00B32B7A"/>
    <w:rsid w:val="00B5509D"/>
    <w:rsid w:val="00B5602B"/>
    <w:rsid w:val="00B64808"/>
    <w:rsid w:val="00B7273D"/>
    <w:rsid w:val="00B7316E"/>
    <w:rsid w:val="00B80BFE"/>
    <w:rsid w:val="00B92A7C"/>
    <w:rsid w:val="00B93F99"/>
    <w:rsid w:val="00BA6713"/>
    <w:rsid w:val="00BB0729"/>
    <w:rsid w:val="00BB5DE2"/>
    <w:rsid w:val="00BB7AE3"/>
    <w:rsid w:val="00BC4F19"/>
    <w:rsid w:val="00BF2E54"/>
    <w:rsid w:val="00BF2E58"/>
    <w:rsid w:val="00BF35C4"/>
    <w:rsid w:val="00C00012"/>
    <w:rsid w:val="00C11B48"/>
    <w:rsid w:val="00C32911"/>
    <w:rsid w:val="00C34F55"/>
    <w:rsid w:val="00C4127E"/>
    <w:rsid w:val="00C41CDE"/>
    <w:rsid w:val="00C45CC6"/>
    <w:rsid w:val="00C5008F"/>
    <w:rsid w:val="00C737B4"/>
    <w:rsid w:val="00C74C92"/>
    <w:rsid w:val="00C8231F"/>
    <w:rsid w:val="00C91985"/>
    <w:rsid w:val="00C95356"/>
    <w:rsid w:val="00CB268B"/>
    <w:rsid w:val="00CB2F6E"/>
    <w:rsid w:val="00CB4A39"/>
    <w:rsid w:val="00CC6163"/>
    <w:rsid w:val="00CC6A70"/>
    <w:rsid w:val="00CD2BAF"/>
    <w:rsid w:val="00CE428D"/>
    <w:rsid w:val="00CE733A"/>
    <w:rsid w:val="00CF2EC2"/>
    <w:rsid w:val="00CF7F4C"/>
    <w:rsid w:val="00D01A4D"/>
    <w:rsid w:val="00D03173"/>
    <w:rsid w:val="00D07438"/>
    <w:rsid w:val="00D23512"/>
    <w:rsid w:val="00D2614B"/>
    <w:rsid w:val="00D42EE1"/>
    <w:rsid w:val="00D4606C"/>
    <w:rsid w:val="00D46103"/>
    <w:rsid w:val="00D5386E"/>
    <w:rsid w:val="00D55E0A"/>
    <w:rsid w:val="00D600C3"/>
    <w:rsid w:val="00D615C7"/>
    <w:rsid w:val="00D77D36"/>
    <w:rsid w:val="00D81D0D"/>
    <w:rsid w:val="00D84EE2"/>
    <w:rsid w:val="00D934D2"/>
    <w:rsid w:val="00D9484E"/>
    <w:rsid w:val="00DA40E7"/>
    <w:rsid w:val="00DB47DF"/>
    <w:rsid w:val="00DD417E"/>
    <w:rsid w:val="00DE6765"/>
    <w:rsid w:val="00DF088E"/>
    <w:rsid w:val="00E01942"/>
    <w:rsid w:val="00E05595"/>
    <w:rsid w:val="00E13F66"/>
    <w:rsid w:val="00E22F62"/>
    <w:rsid w:val="00E2541C"/>
    <w:rsid w:val="00E50C0F"/>
    <w:rsid w:val="00E63D22"/>
    <w:rsid w:val="00E66186"/>
    <w:rsid w:val="00E66861"/>
    <w:rsid w:val="00E75A26"/>
    <w:rsid w:val="00E85F99"/>
    <w:rsid w:val="00E90DD0"/>
    <w:rsid w:val="00E9192F"/>
    <w:rsid w:val="00EA4B47"/>
    <w:rsid w:val="00EB0C89"/>
    <w:rsid w:val="00EC0F68"/>
    <w:rsid w:val="00EC5FC6"/>
    <w:rsid w:val="00EC6AC6"/>
    <w:rsid w:val="00ED462E"/>
    <w:rsid w:val="00EE3DF0"/>
    <w:rsid w:val="00EF021D"/>
    <w:rsid w:val="00EF6DD4"/>
    <w:rsid w:val="00F0669A"/>
    <w:rsid w:val="00F17965"/>
    <w:rsid w:val="00F217B6"/>
    <w:rsid w:val="00F270C4"/>
    <w:rsid w:val="00F33BC4"/>
    <w:rsid w:val="00F3718D"/>
    <w:rsid w:val="00F53815"/>
    <w:rsid w:val="00F61606"/>
    <w:rsid w:val="00F6564E"/>
    <w:rsid w:val="00F677B4"/>
    <w:rsid w:val="00F77DFB"/>
    <w:rsid w:val="00F94A27"/>
    <w:rsid w:val="00F954E0"/>
    <w:rsid w:val="00FA7BBC"/>
    <w:rsid w:val="00FC12F9"/>
    <w:rsid w:val="00FC5B48"/>
    <w:rsid w:val="00FE11E7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5ADF9"/>
  <w15:docId w15:val="{3FBC4FEC-1F04-4B65-9F3B-B8399D7F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86E"/>
    <w:pPr>
      <w:ind w:firstLine="567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86E"/>
    <w:pPr>
      <w:keepNext/>
      <w:ind w:right="34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D5386E"/>
    <w:pPr>
      <w:keepNext/>
      <w:spacing w:after="120"/>
      <w:jc w:val="center"/>
      <w:outlineLvl w:val="1"/>
    </w:pPr>
    <w:rPr>
      <w:b/>
      <w:spacing w:val="1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38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386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Îáû÷íûé"/>
    <w:rsid w:val="00D5386E"/>
    <w:pPr>
      <w:widowControl w:val="0"/>
      <w:ind w:firstLine="567"/>
      <w:jc w:val="both"/>
    </w:pPr>
  </w:style>
  <w:style w:type="paragraph" w:customStyle="1" w:styleId="a4">
    <w:name w:val="Îñíîâíîé òåêñò"/>
    <w:basedOn w:val="a3"/>
    <w:rsid w:val="00D5386E"/>
    <w:pPr>
      <w:tabs>
        <w:tab w:val="left" w:pos="709"/>
      </w:tabs>
    </w:pPr>
    <w:rPr>
      <w:rFonts w:ascii="a_FuturaOrto" w:hAnsi="a_FuturaOrto"/>
      <w:color w:val="000000"/>
      <w:sz w:val="24"/>
    </w:rPr>
  </w:style>
  <w:style w:type="paragraph" w:customStyle="1" w:styleId="3">
    <w:name w:val="Îñíîâíîé òåêñò 3"/>
    <w:basedOn w:val="a3"/>
    <w:rsid w:val="00D5386E"/>
    <w:rPr>
      <w:rFonts w:ascii="a_FuturaOrto" w:hAnsi="a_FuturaOrto"/>
      <w:sz w:val="24"/>
    </w:rPr>
  </w:style>
  <w:style w:type="paragraph" w:customStyle="1" w:styleId="21">
    <w:name w:val="Îñíîâíîé òåêñò ñ îòñòóïîì 2"/>
    <w:basedOn w:val="a3"/>
    <w:rsid w:val="00D5386E"/>
    <w:pPr>
      <w:ind w:firstLine="485"/>
    </w:pPr>
    <w:rPr>
      <w:rFonts w:ascii="a_FuturaOrto" w:hAnsi="a_FuturaOrto"/>
      <w:color w:val="000000"/>
      <w:sz w:val="24"/>
    </w:rPr>
  </w:style>
  <w:style w:type="paragraph" w:customStyle="1" w:styleId="a5">
    <w:name w:val="Âåðõíèé êîëîíòèòóë"/>
    <w:basedOn w:val="a3"/>
    <w:rsid w:val="00D5386E"/>
    <w:pPr>
      <w:tabs>
        <w:tab w:val="center" w:pos="4153"/>
        <w:tab w:val="right" w:pos="8306"/>
      </w:tabs>
    </w:pPr>
  </w:style>
  <w:style w:type="character" w:customStyle="1" w:styleId="a6">
    <w:name w:val="íîìåð ñòðàíèöû"/>
    <w:basedOn w:val="a0"/>
    <w:rsid w:val="00D5386E"/>
    <w:rPr>
      <w:rFonts w:cs="Times New Roman"/>
      <w:sz w:val="20"/>
    </w:rPr>
  </w:style>
  <w:style w:type="paragraph" w:customStyle="1" w:styleId="a7">
    <w:name w:val="Íèæíèé êîëîíòèòóë"/>
    <w:basedOn w:val="a3"/>
    <w:rsid w:val="00D5386E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uiPriority w:val="99"/>
    <w:rsid w:val="00D5386E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5386E"/>
    <w:rPr>
      <w:rFonts w:cs="Times New Roman"/>
    </w:rPr>
  </w:style>
  <w:style w:type="paragraph" w:styleId="aa">
    <w:name w:val="header"/>
    <w:basedOn w:val="a"/>
    <w:link w:val="ab"/>
    <w:uiPriority w:val="99"/>
    <w:rsid w:val="00D5386E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D5386E"/>
    <w:rPr>
      <w:rFonts w:cs="Times New Roman"/>
    </w:rPr>
  </w:style>
  <w:style w:type="paragraph" w:styleId="ac">
    <w:name w:val="footer"/>
    <w:basedOn w:val="a"/>
    <w:link w:val="ad"/>
    <w:uiPriority w:val="99"/>
    <w:rsid w:val="00D5386E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5386E"/>
    <w:rPr>
      <w:rFonts w:cs="Times New Roman"/>
    </w:rPr>
  </w:style>
  <w:style w:type="character" w:styleId="ae">
    <w:name w:val="page number"/>
    <w:basedOn w:val="a0"/>
    <w:uiPriority w:val="99"/>
    <w:rsid w:val="00D5386E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D5386E"/>
  </w:style>
  <w:style w:type="character" w:customStyle="1" w:styleId="af0">
    <w:name w:val="Текст сноски Знак"/>
    <w:basedOn w:val="a0"/>
    <w:link w:val="af"/>
    <w:uiPriority w:val="99"/>
    <w:semiHidden/>
    <w:locked/>
    <w:rsid w:val="00D5386E"/>
    <w:rPr>
      <w:rFonts w:cs="Times New Roman"/>
    </w:rPr>
  </w:style>
  <w:style w:type="character" w:styleId="af1">
    <w:name w:val="footnote reference"/>
    <w:basedOn w:val="a0"/>
    <w:uiPriority w:val="99"/>
    <w:semiHidden/>
    <w:rsid w:val="00D5386E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semiHidden/>
    <w:rsid w:val="00E85F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5386E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ED462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ED462E"/>
  </w:style>
  <w:style w:type="character" w:customStyle="1" w:styleId="af6">
    <w:name w:val="Текст примечания Знак"/>
    <w:basedOn w:val="a0"/>
    <w:link w:val="af5"/>
    <w:uiPriority w:val="99"/>
    <w:locked/>
    <w:rsid w:val="00D5386E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rsid w:val="00ED462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D5386E"/>
    <w:rPr>
      <w:rFonts w:cs="Times New Roman"/>
      <w:b/>
      <w:bCs/>
    </w:rPr>
  </w:style>
  <w:style w:type="paragraph" w:customStyle="1" w:styleId="22">
    <w:name w:val="Текст2"/>
    <w:basedOn w:val="a"/>
    <w:rsid w:val="00C4127E"/>
    <w:pPr>
      <w:suppressAutoHyphens/>
    </w:pPr>
    <w:rPr>
      <w:rFonts w:ascii="Courier New" w:hAnsi="Courier New" w:cs="Courier New"/>
      <w:lang w:eastAsia="ar-SA"/>
    </w:rPr>
  </w:style>
  <w:style w:type="character" w:customStyle="1" w:styleId="af9">
    <w:name w:val="Активная гипертекстовая ссылка"/>
    <w:basedOn w:val="a0"/>
    <w:uiPriority w:val="99"/>
    <w:rsid w:val="00F94A27"/>
    <w:rPr>
      <w:rFonts w:cs="Times New Roman"/>
      <w:u w:val="single"/>
    </w:rPr>
  </w:style>
  <w:style w:type="character" w:styleId="afa">
    <w:name w:val="Hyperlink"/>
    <w:basedOn w:val="a0"/>
    <w:uiPriority w:val="99"/>
    <w:rsid w:val="00CC6163"/>
    <w:rPr>
      <w:color w:val="0000FF"/>
      <w:u w:val="single"/>
    </w:rPr>
  </w:style>
  <w:style w:type="paragraph" w:styleId="afb">
    <w:name w:val="Normal (Web)"/>
    <w:basedOn w:val="a"/>
    <w:uiPriority w:val="99"/>
    <w:rsid w:val="00CC6163"/>
    <w:pPr>
      <w:spacing w:before="280" w:after="119"/>
      <w:ind w:firstLine="0"/>
      <w:jc w:val="left"/>
    </w:pPr>
    <w:rPr>
      <w:kern w:val="1"/>
      <w:sz w:val="24"/>
      <w:szCs w:val="24"/>
      <w:lang w:eastAsia="ar-SA"/>
    </w:rPr>
  </w:style>
  <w:style w:type="paragraph" w:styleId="afc">
    <w:name w:val="No Spacing"/>
    <w:uiPriority w:val="1"/>
    <w:qFormat/>
    <w:rsid w:val="0015543E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30">
    <w:name w:val="Body Text Indent 3"/>
    <w:basedOn w:val="a"/>
    <w:link w:val="31"/>
    <w:unhideWhenUsed/>
    <w:rsid w:val="0015543E"/>
    <w:pPr>
      <w:widowControl w:val="0"/>
      <w:spacing w:after="120"/>
      <w:ind w:left="283" w:firstLine="0"/>
      <w:jc w:val="left"/>
    </w:pPr>
    <w:rPr>
      <w:rFonts w:cs="Courier New"/>
      <w:color w:val="00000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5543E"/>
    <w:rPr>
      <w:rFonts w:cs="Courier New"/>
      <w:color w:val="000000"/>
      <w:sz w:val="16"/>
      <w:szCs w:val="16"/>
    </w:rPr>
  </w:style>
  <w:style w:type="table" w:styleId="afd">
    <w:name w:val="Table Grid"/>
    <w:basedOn w:val="a1"/>
    <w:uiPriority w:val="59"/>
    <w:rsid w:val="0015543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e">
    <w:name w:val="Прижатый влево"/>
    <w:basedOn w:val="a"/>
    <w:next w:val="a"/>
    <w:uiPriority w:val="99"/>
    <w:rsid w:val="00195735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</w:rPr>
  </w:style>
  <w:style w:type="character" w:customStyle="1" w:styleId="aff">
    <w:name w:val="Гипертекстовая ссылка"/>
    <w:basedOn w:val="a0"/>
    <w:uiPriority w:val="99"/>
    <w:rsid w:val="00406955"/>
    <w:rPr>
      <w:rFonts w:cs="Times New Roman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406955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Default">
    <w:name w:val="Default"/>
    <w:rsid w:val="009D49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1">
    <w:name w:val="List Paragraph"/>
    <w:basedOn w:val="a"/>
    <w:uiPriority w:val="34"/>
    <w:qFormat/>
    <w:rsid w:val="00C45CC6"/>
    <w:pPr>
      <w:ind w:left="720"/>
      <w:contextualSpacing/>
    </w:pPr>
  </w:style>
  <w:style w:type="character" w:styleId="aff2">
    <w:name w:val="Unresolved Mention"/>
    <w:basedOn w:val="a0"/>
    <w:uiPriority w:val="99"/>
    <w:semiHidden/>
    <w:unhideWhenUsed/>
    <w:rsid w:val="00D77D36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C3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DF928-D1CD-4569-A8BF-29EB9494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2797</Words>
  <Characters>15943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УТВЕРЖДЕНО</vt:lpstr>
      <vt:lpstr>7. Заключительные положения</vt:lpstr>
    </vt:vector>
  </TitlesOfParts>
  <Company>РАО "ЕЭС РОССИИ"</Company>
  <LinksUpToDate>false</LinksUpToDate>
  <CharactersWithSpaces>18703</CharactersWithSpaces>
  <SharedDoc>false</SharedDoc>
  <HLinks>
    <vt:vector size="42" baseType="variant">
      <vt:variant>
        <vt:i4>5767169</vt:i4>
      </vt:variant>
      <vt:variant>
        <vt:i4>18</vt:i4>
      </vt:variant>
      <vt:variant>
        <vt:i4>0</vt:i4>
      </vt:variant>
      <vt:variant>
        <vt:i4>5</vt:i4>
      </vt:variant>
      <vt:variant>
        <vt:lpwstr>garantf1://70550726.439/</vt:lpwstr>
      </vt:variant>
      <vt:variant>
        <vt:lpwstr/>
      </vt:variant>
      <vt:variant>
        <vt:i4>5767178</vt:i4>
      </vt:variant>
      <vt:variant>
        <vt:i4>15</vt:i4>
      </vt:variant>
      <vt:variant>
        <vt:i4>0</vt:i4>
      </vt:variant>
      <vt:variant>
        <vt:i4>5</vt:i4>
      </vt:variant>
      <vt:variant>
        <vt:lpwstr>garantf1://70550726.432/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garantf1://70550726.431/</vt:lpwstr>
      </vt:variant>
      <vt:variant>
        <vt:lpwstr/>
      </vt:variant>
      <vt:variant>
        <vt:i4>5832705</vt:i4>
      </vt:variant>
      <vt:variant>
        <vt:i4>9</vt:i4>
      </vt:variant>
      <vt:variant>
        <vt:i4>0</vt:i4>
      </vt:variant>
      <vt:variant>
        <vt:i4>5</vt:i4>
      </vt:variant>
      <vt:variant>
        <vt:lpwstr>garantf1://70550726.429/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garantf1://70550726.422/</vt:lpwstr>
      </vt:variant>
      <vt:variant>
        <vt:lpwstr/>
      </vt:variant>
      <vt:variant>
        <vt:i4>5832713</vt:i4>
      </vt:variant>
      <vt:variant>
        <vt:i4>3</vt:i4>
      </vt:variant>
      <vt:variant>
        <vt:i4>0</vt:i4>
      </vt:variant>
      <vt:variant>
        <vt:i4>5</vt:i4>
      </vt:variant>
      <vt:variant>
        <vt:lpwstr>garantf1://70550726.421/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garantf1://70550726.412/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Пшеничная Г.А.</dc:creator>
  <cp:lastModifiedBy>Наталья Дубинина</cp:lastModifiedBy>
  <cp:revision>13</cp:revision>
  <cp:lastPrinted>2017-06-05T12:28:00Z</cp:lastPrinted>
  <dcterms:created xsi:type="dcterms:W3CDTF">2025-03-11T11:16:00Z</dcterms:created>
  <dcterms:modified xsi:type="dcterms:W3CDTF">2025-03-19T08:38:00Z</dcterms:modified>
</cp:coreProperties>
</file>