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C1" w:rsidRPr="00632DC1" w:rsidRDefault="00586769" w:rsidP="00586769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-694055</wp:posOffset>
            </wp:positionV>
            <wp:extent cx="7555865" cy="2021840"/>
            <wp:effectExtent l="0" t="0" r="6985" b="0"/>
            <wp:wrapSquare wrapText="bothSides"/>
            <wp:docPr id="4" name="Рисунок 4" descr="\\stor\KTR\Общая папка\МЕРОПРИЯТИЯ\2024 год\Астрахань_ апрель 2024\шапка письма и програм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tor\KTR\Общая папка\МЕРОПРИЯТИЯ\2024 год\Астрахань_ апрель 2024\шапка письма и программ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64" w:rsidRDefault="00615164" w:rsidP="00586769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1" w:rsidRPr="00632DC1" w:rsidRDefault="00632DC1" w:rsidP="00586769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2D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</w:t>
      </w:r>
    </w:p>
    <w:p w:rsidR="00AC0D6B" w:rsidRPr="006851FB" w:rsidRDefault="00AC0D6B" w:rsidP="00586769">
      <w:pPr>
        <w:spacing w:before="40" w:after="4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C0D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ПРОЕКТ</w:t>
      </w:r>
      <w:r w:rsidR="004C6A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НА </w:t>
      </w:r>
      <w:r w:rsidR="00712D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22</w:t>
      </w:r>
      <w:r w:rsidR="004C6AC5" w:rsidRPr="006851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.03.24</w:t>
      </w:r>
    </w:p>
    <w:p w:rsidR="00930D81" w:rsidRPr="00D207F1" w:rsidRDefault="00930D81" w:rsidP="00930D81">
      <w:pPr>
        <w:pBdr>
          <w:top w:val="double" w:sz="4" w:space="1" w:color="auto"/>
        </w:pBdr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930D81" w:rsidRPr="00D207F1" w:rsidTr="00F66CCA">
        <w:tc>
          <w:tcPr>
            <w:tcW w:w="1985" w:type="dxa"/>
            <w:shd w:val="clear" w:color="auto" w:fill="DEEAF6" w:themeFill="accent1" w:themeFillTint="33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</w:tr>
      <w:tr w:rsidR="00930D81" w:rsidRPr="00D207F1" w:rsidTr="00F66CCA">
        <w:trPr>
          <w:trHeight w:val="1936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930D81" w:rsidRPr="00787F6E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E"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</w:p>
          <w:p w:rsidR="00930D81" w:rsidRPr="00787F6E" w:rsidRDefault="00930D81" w:rsidP="00F66CCA">
            <w:pPr>
              <w:pStyle w:val="ab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Лоцманов Андрей Николаевич </w:t>
            </w:r>
            <w:r w:rsidRPr="00787F6E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787F6E">
              <w:rPr>
                <w:rFonts w:ascii="Times New Roman" w:hAnsi="Times New Roman" w:cs="Times New Roman"/>
                <w:sz w:val="24"/>
                <w:szCs w:val="24"/>
              </w:rPr>
              <w:t>Минпромторге</w:t>
            </w:r>
            <w:proofErr w:type="spellEnd"/>
            <w:r w:rsidRPr="00787F6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930D81" w:rsidRPr="00632DC1" w:rsidRDefault="00930D81" w:rsidP="00F66CCA">
            <w:pPr>
              <w:pStyle w:val="ab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6E">
              <w:rPr>
                <w:rFonts w:ascii="Times New Roman" w:hAnsi="Times New Roman" w:cs="Times New Roman"/>
                <w:b/>
                <w:sz w:val="24"/>
                <w:szCs w:val="24"/>
              </w:rPr>
              <w:t>Дедюхин</w:t>
            </w:r>
            <w:proofErr w:type="spellEnd"/>
            <w:r w:rsidRPr="0078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Анатольевич </w:t>
            </w:r>
            <w:r w:rsidRPr="00787F6E">
              <w:rPr>
                <w:rFonts w:ascii="Times New Roman" w:hAnsi="Times New Roman" w:cs="Times New Roman"/>
                <w:sz w:val="24"/>
                <w:szCs w:val="24"/>
              </w:rPr>
              <w:t xml:space="preserve">- Первый вице-президент Российского Союза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87F6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РСПП по строительному комплексу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1A002A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10:00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pStyle w:val="a4"/>
              <w:spacing w:before="40" w:after="4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/>
                <w:i/>
                <w:sz w:val="28"/>
                <w:szCs w:val="28"/>
              </w:rPr>
              <w:t>Приветственное слово</w:t>
            </w:r>
          </w:p>
          <w:p w:rsidR="00930D81" w:rsidRPr="001A002A" w:rsidRDefault="00930D81" w:rsidP="00F66CCA">
            <w:pPr>
              <w:pStyle w:val="ab"/>
              <w:numPr>
                <w:ilvl w:val="0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8F0">
              <w:rPr>
                <w:rFonts w:ascii="Times New Roman" w:hAnsi="Times New Roman" w:cs="Times New Roman"/>
                <w:b/>
                <w:sz w:val="28"/>
                <w:szCs w:val="28"/>
              </w:rPr>
              <w:t>Богомолов Михаил Валерьевич</w:t>
            </w:r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F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7848F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ЖКХ Астраханской области</w:t>
            </w:r>
          </w:p>
          <w:p w:rsidR="00930D81" w:rsidRPr="00787F6E" w:rsidRDefault="00930D81" w:rsidP="00F66CCA">
            <w:pPr>
              <w:pStyle w:val="ab"/>
              <w:numPr>
                <w:ilvl w:val="0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>Дедюхин</w:t>
            </w:r>
            <w:proofErr w:type="spellEnd"/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Анатольевич </w:t>
            </w:r>
            <w:r w:rsidRPr="00787F6E">
              <w:rPr>
                <w:rFonts w:ascii="Times New Roman" w:hAnsi="Times New Roman" w:cs="Times New Roman"/>
                <w:sz w:val="28"/>
                <w:szCs w:val="28"/>
              </w:rPr>
              <w:t xml:space="preserve">– Первый вице-президент Российского Союза строителей, </w:t>
            </w:r>
            <w:r w:rsidRPr="0056236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РСПП по строительному комплексу</w:t>
            </w:r>
            <w:r w:rsidRPr="00787F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30D81" w:rsidRPr="00787F6E" w:rsidRDefault="00930D81" w:rsidP="00F66CCA">
            <w:pPr>
              <w:pStyle w:val="ab"/>
              <w:numPr>
                <w:ilvl w:val="0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>от Шохина Александра Николаевича</w:t>
            </w:r>
            <w:r w:rsidRPr="00787F6E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Президента РСПП (по согласованию)</w:t>
            </w:r>
          </w:p>
        </w:tc>
      </w:tr>
      <w:tr w:rsidR="00930D81" w:rsidRPr="00D207F1" w:rsidTr="00F66CCA">
        <w:trPr>
          <w:trHeight w:val="1199"/>
        </w:trPr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930D81" w:rsidRPr="001A002A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02A">
              <w:rPr>
                <w:rFonts w:ascii="Times New Roman" w:hAnsi="Times New Roman" w:cs="Times New Roman"/>
                <w:i/>
                <w:sz w:val="28"/>
                <w:szCs w:val="28"/>
              </w:rPr>
              <w:t>«О совершенствовании нормативной документации в строительстве»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Музыченко Сергей Григорьевич </w:t>
            </w:r>
            <w:r w:rsidRPr="00787F6E">
              <w:rPr>
                <w:rFonts w:ascii="Times New Roman" w:hAnsi="Times New Roman" w:cs="Times New Roman"/>
                <w:sz w:val="28"/>
                <w:szCs w:val="28"/>
              </w:rPr>
              <w:t>– Заместитель Министра строительства и жилищно-коммунального хозяйства Российской Федерации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«Роль и направления развития стандартизации в решении задач технического регулирования в ЕАЭС»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Шалаев Антон Павлович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Росстандарта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Импортозамещение</w:t>
            </w:r>
            <w:proofErr w:type="spellEnd"/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дорожном хозяйстве»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Ступников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Владимирович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 Заместитель Руководителя Федерального дорожного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«Инструменты технического регулирования в строительстве. Подходы в условиях интеграции стран-членов ЕАЭС»</w:t>
            </w:r>
          </w:p>
          <w:p w:rsidR="00930D81" w:rsidRPr="008C3530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8C3530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C3530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(по согласованию)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«Строительный комплекс. Межотраслевое взаимодействие»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Шамузафаров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Анвар </w:t>
            </w: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Шамухамедович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 Президент Ассоциации «Национальное объединение изыскателей и проектировщиков»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207F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5" w:type="dxa"/>
          </w:tcPr>
          <w:p w:rsidR="00930D81" w:rsidRPr="00B474D0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«Применение на территории Республики Казахстан требований, заложенных во вступившем в январе 2024 года в действие Техническом регламенте Республики Казахстан «О безопасности зданий и сооружений, строительных материалов и изделий» 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474D0">
              <w:rPr>
                <w:rFonts w:ascii="Times New Roman" w:hAnsi="Times New Roman" w:cs="Times New Roman"/>
                <w:b/>
                <w:sz w:val="28"/>
                <w:szCs w:val="28"/>
              </w:rPr>
              <w:t>Еликбаев</w:t>
            </w:r>
            <w:proofErr w:type="spellEnd"/>
            <w:r w:rsidRPr="00B4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4D0">
              <w:rPr>
                <w:rFonts w:ascii="Times New Roman" w:hAnsi="Times New Roman" w:cs="Times New Roman"/>
                <w:b/>
                <w:sz w:val="28"/>
                <w:szCs w:val="28"/>
              </w:rPr>
              <w:t>Куаныш</w:t>
            </w:r>
            <w:proofErr w:type="spellEnd"/>
            <w:r w:rsidRPr="00B4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4D0">
              <w:rPr>
                <w:rFonts w:ascii="Times New Roman" w:hAnsi="Times New Roman" w:cs="Times New Roman"/>
                <w:b/>
                <w:sz w:val="28"/>
                <w:szCs w:val="28"/>
              </w:rPr>
              <w:t>Нурланович</w:t>
            </w:r>
            <w:proofErr w:type="spellEnd"/>
            <w:r w:rsidRPr="00B474D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технического регулирования и метрологии Министерства торговли и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  <w:shd w:val="clear" w:color="auto" w:fill="DEEAF6" w:themeFill="accent1" w:themeFillTint="33"/>
          </w:tcPr>
          <w:p w:rsidR="00930D81" w:rsidRPr="00787F6E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87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87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7F6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30D81" w:rsidRPr="00787F6E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0D8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«Инструменты технического регулирования в строительстве. Подходы в условиях интеграции стран-членов ЕАЭС»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технического регулирования и аккредитации ЕЭК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«Каталог </w:t>
            </w:r>
            <w:proofErr w:type="spellStart"/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строительных материалов, оборудования, машин и механизмов»</w:t>
            </w:r>
          </w:p>
          <w:p w:rsidR="00930D81" w:rsidRPr="00B474D0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Антон Николаевич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НОСТРОЙ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6B6427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Нормативное регулирование оборота строительных материалов в России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A9E">
              <w:rPr>
                <w:rFonts w:ascii="Times New Roman" w:hAnsi="Times New Roman" w:cs="Times New Roman"/>
                <w:b/>
                <w:sz w:val="28"/>
                <w:szCs w:val="28"/>
              </w:rPr>
              <w:t>Марков Иван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Департамента металлургии и материалов </w:t>
            </w:r>
            <w:proofErr w:type="spellStart"/>
            <w:r w:rsidRPr="008F6A9E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F6A9E">
              <w:rPr>
                <w:rFonts w:ascii="Times New Roman" w:hAnsi="Times New Roman" w:cs="Times New Roman"/>
                <w:sz w:val="28"/>
                <w:szCs w:val="28"/>
              </w:rPr>
              <w:t xml:space="preserve"> России, Председатель ТК 144 «Строительные материалы и изделия»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06A7C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1C7">
              <w:rPr>
                <w:rFonts w:ascii="Times New Roman" w:hAnsi="Times New Roman" w:cs="Times New Roman"/>
                <w:i/>
                <w:sz w:val="28"/>
                <w:szCs w:val="28"/>
              </w:rPr>
              <w:t>«Направления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техническому нормированию в </w:t>
            </w:r>
            <w:r w:rsidRPr="000B21C7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строительной отрасли в новых условиях»</w:t>
            </w:r>
          </w:p>
          <w:p w:rsidR="00930D81" w:rsidRPr="004B7ED2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Копытин Андрей Викторович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ФАУ «ФЦС»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06A7C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«О работе РСПП и Минстроя России по совершенствованию системы технического регулирования в строительстве»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Лоцманов Андрей Николаевич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Минпромторге</w:t>
            </w:r>
            <w:proofErr w:type="spellEnd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06A7C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D2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«Система нормирования в области строительства. Строительные нормы и строительные правила - от предписывающих методов к пара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метрическим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930D81" w:rsidRPr="00D207F1" w:rsidRDefault="00930D81" w:rsidP="00F66CCA">
            <w:pPr>
              <w:spacing w:before="40" w:after="4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Лишай Игорь Леонидович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РУП «СТРОЙТЕХНОРМ»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D06A7C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14:10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:25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ind w:right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«Нормативная документация, как источник требований для цифровой информационной модели» </w:t>
            </w:r>
          </w:p>
          <w:p w:rsidR="00930D81" w:rsidRPr="009A067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Шибнев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Викторович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Информационной сети «</w:t>
            </w:r>
            <w:proofErr w:type="spellStart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Техэксперт</w:t>
            </w:r>
            <w:proofErr w:type="spellEnd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  <w:shd w:val="clear" w:color="auto" w:fill="DEEAF6" w:themeFill="accent1" w:themeFillTint="33"/>
          </w:tcPr>
          <w:p w:rsidR="00930D81" w:rsidRPr="006851FB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FB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851FB">
              <w:rPr>
                <w:rFonts w:ascii="Times New Roman" w:hAnsi="Times New Roman" w:cs="Times New Roman"/>
                <w:b/>
                <w:sz w:val="28"/>
                <w:szCs w:val="28"/>
              </w:rPr>
              <w:t>5 – 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851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30D81" w:rsidRPr="006851FB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F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6851FB" w:rsidRDefault="00930D81" w:rsidP="00F66CCA">
            <w:pPr>
              <w:pStyle w:val="a4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6851FB"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51FB">
              <w:rPr>
                <w:rFonts w:ascii="Times New Roman" w:hAnsi="Times New Roman"/>
                <w:sz w:val="28"/>
                <w:szCs w:val="28"/>
              </w:rPr>
              <w:t>5 – 15: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стандарты по сварке для строительного комплекса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930D81" w:rsidRPr="006851FB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Надежда Николаевна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3D3E39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D3E39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D3E39">
              <w:rPr>
                <w:rFonts w:ascii="Times New Roman" w:hAnsi="Times New Roman" w:cs="Times New Roman"/>
                <w:sz w:val="28"/>
                <w:szCs w:val="28"/>
              </w:rPr>
              <w:t xml:space="preserve"> сварочно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D3E39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D3E39">
              <w:rPr>
                <w:rFonts w:ascii="Times New Roman" w:hAnsi="Times New Roman" w:cs="Times New Roman"/>
                <w:sz w:val="28"/>
                <w:szCs w:val="28"/>
              </w:rPr>
              <w:t>(РНТСО)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6851FB" w:rsidRDefault="00930D81" w:rsidP="00F66CCA">
            <w:pPr>
              <w:pStyle w:val="a4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15:40 – 15:55</w:t>
            </w:r>
          </w:p>
        </w:tc>
        <w:tc>
          <w:tcPr>
            <w:tcW w:w="8505" w:type="dxa"/>
          </w:tcPr>
          <w:p w:rsidR="00930D81" w:rsidRPr="006851FB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проекте технического регламента ЕАЭС «О безопасности строительных материалов и изделий. Итоги проведенной работы и анализ замечаний и предложений от стран-участников ЕЭК» </w:t>
            </w:r>
          </w:p>
          <w:p w:rsidR="00930D81" w:rsidRPr="006A0940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Хвоинский Сергей Леонидович </w:t>
            </w:r>
            <w:r w:rsidRPr="006A0940">
              <w:rPr>
                <w:rFonts w:ascii="Times New Roman" w:hAnsi="Times New Roman" w:cs="Times New Roman"/>
                <w:sz w:val="28"/>
                <w:szCs w:val="28"/>
              </w:rPr>
              <w:t>- Советник директора по техническому регулированию ФАУ «ФЦС»</w:t>
            </w:r>
          </w:p>
        </w:tc>
      </w:tr>
      <w:tr w:rsidR="00930D81" w:rsidRPr="00D207F1" w:rsidTr="00F66CCA">
        <w:trPr>
          <w:trHeight w:val="1948"/>
        </w:trPr>
        <w:tc>
          <w:tcPr>
            <w:tcW w:w="1985" w:type="dxa"/>
          </w:tcPr>
          <w:p w:rsidR="00930D81" w:rsidRPr="00D207F1" w:rsidRDefault="00930D81" w:rsidP="00F66CCA">
            <w:pPr>
              <w:pStyle w:val="a4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15:55 – 16:10</w:t>
            </w:r>
          </w:p>
        </w:tc>
        <w:tc>
          <w:tcPr>
            <w:tcW w:w="8505" w:type="dxa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102">
              <w:rPr>
                <w:rFonts w:ascii="Times New Roman" w:hAnsi="Times New Roman" w:cs="Times New Roman"/>
                <w:i/>
                <w:sz w:val="28"/>
                <w:szCs w:val="28"/>
              </w:rPr>
              <w:t>«Риски и возможности технического регулирования строительных материалов и изделий в ЕАЭС»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Шуйкебаева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Жазира</w:t>
            </w:r>
            <w:proofErr w:type="spellEnd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Саулебаевна</w:t>
            </w:r>
            <w:proofErr w:type="spellEnd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 xml:space="preserve"> - Управляющий директор - директор департамента технического регулирования Национальной палаты предпринимателей Республики Казахстан «</w:t>
            </w:r>
            <w:proofErr w:type="spellStart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</w:tcPr>
          <w:p w:rsidR="00930D81" w:rsidRPr="00787F6E" w:rsidRDefault="00930D81" w:rsidP="00F66CCA">
            <w:pPr>
              <w:pStyle w:val="a4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 – 16:25</w:t>
            </w:r>
          </w:p>
        </w:tc>
        <w:tc>
          <w:tcPr>
            <w:tcW w:w="8505" w:type="dxa"/>
            <w:vAlign w:val="center"/>
          </w:tcPr>
          <w:p w:rsidR="00930D81" w:rsidRPr="00A60259" w:rsidRDefault="00930D81" w:rsidP="00F66CCA">
            <w:pPr>
              <w:spacing w:before="40" w:after="40" w:line="240" w:lineRule="auto"/>
              <w:ind w:right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259">
              <w:rPr>
                <w:rFonts w:ascii="Times New Roman" w:hAnsi="Times New Roman" w:cs="Times New Roman"/>
                <w:i/>
                <w:sz w:val="28"/>
                <w:szCs w:val="28"/>
              </w:rPr>
              <w:t>«О необходимости обеспечения государственного контроля и надзора за требованиями технических регламентов ЕАЭС»</w:t>
            </w:r>
          </w:p>
          <w:p w:rsidR="00930D81" w:rsidRPr="00D207F1" w:rsidRDefault="00930D81" w:rsidP="00F66CCA">
            <w:pPr>
              <w:spacing w:before="40" w:after="40" w:line="240" w:lineRule="auto"/>
              <w:ind w:left="39" w:right="33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 w:rsidRPr="00A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Квашнин Александр Васильевич – </w:t>
            </w:r>
            <w:r w:rsidRPr="00A60259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производителей радиаторов отопления «АПРО»</w:t>
            </w: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30D81" w:rsidRPr="00D207F1" w:rsidRDefault="00930D81" w:rsidP="00F66CCA">
            <w:pPr>
              <w:spacing w:before="40" w:after="40" w:line="240" w:lineRule="auto"/>
              <w:ind w:left="39" w:right="33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</w:p>
        </w:tc>
      </w:tr>
      <w:tr w:rsidR="00930D81" w:rsidRPr="00D207F1" w:rsidTr="00F66CCA">
        <w:trPr>
          <w:trHeight w:val="878"/>
        </w:trPr>
        <w:tc>
          <w:tcPr>
            <w:tcW w:w="1985" w:type="dxa"/>
          </w:tcPr>
          <w:p w:rsidR="00930D81" w:rsidRPr="00694A01" w:rsidRDefault="00930D81" w:rsidP="00F66CCA">
            <w:pPr>
              <w:pStyle w:val="a4"/>
              <w:spacing w:before="40"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505" w:type="dxa"/>
            <w:vAlign w:val="center"/>
          </w:tcPr>
          <w:p w:rsidR="00930D81" w:rsidRPr="00D207F1" w:rsidRDefault="00930D81" w:rsidP="00F66CCA">
            <w:pPr>
              <w:spacing w:before="40" w:after="40" w:line="240" w:lineRule="auto"/>
              <w:ind w:left="39" w:righ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i/>
                <w:sz w:val="28"/>
                <w:szCs w:val="28"/>
              </w:rPr>
              <w:t>«Вопросы применения металла в строительстве»</w:t>
            </w:r>
          </w:p>
          <w:p w:rsidR="00930D81" w:rsidRPr="00D207F1" w:rsidRDefault="00930D81" w:rsidP="00F66CCA">
            <w:pPr>
              <w:spacing w:before="40" w:after="40" w:line="240" w:lineRule="auto"/>
              <w:ind w:right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 Александр Николаевич </w:t>
            </w:r>
            <w:r w:rsidRPr="00D207F1">
              <w:rPr>
                <w:rFonts w:ascii="Times New Roman" w:hAnsi="Times New Roman" w:cs="Times New Roman"/>
                <w:sz w:val="28"/>
                <w:szCs w:val="28"/>
              </w:rPr>
              <w:t>– Генеральный директор Ассоциации «Объединение участников бизнеса по развитию стального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EF3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0D81" w:rsidRPr="00D207F1" w:rsidTr="00F66CCA">
        <w:tc>
          <w:tcPr>
            <w:tcW w:w="1985" w:type="dxa"/>
            <w:shd w:val="clear" w:color="auto" w:fill="DEEAF6" w:themeFill="accent1" w:themeFillTint="33"/>
          </w:tcPr>
          <w:p w:rsidR="00930D81" w:rsidRPr="00694A01" w:rsidRDefault="00930D81" w:rsidP="00F66C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930D81" w:rsidRPr="00D207F1" w:rsidRDefault="00930D81" w:rsidP="00F66CC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Дискуссия. </w:t>
            </w:r>
            <w:r w:rsidRPr="00D207F1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586769" w:rsidRDefault="00586769">
      <w:pPr>
        <w:rPr>
          <w:rFonts w:ascii="Times New Roman" w:hAnsi="Times New Roman" w:cs="Times New Roman"/>
          <w:sz w:val="28"/>
          <w:szCs w:val="28"/>
        </w:rPr>
      </w:pPr>
    </w:p>
    <w:p w:rsidR="00586769" w:rsidRPr="00586769" w:rsidRDefault="00586769">
      <w:pPr>
        <w:rPr>
          <w:rFonts w:ascii="Times New Roman" w:hAnsi="Times New Roman" w:cs="Times New Roman"/>
          <w:sz w:val="28"/>
          <w:szCs w:val="28"/>
        </w:rPr>
      </w:pPr>
    </w:p>
    <w:sectPr w:rsidR="00586769" w:rsidRPr="00586769" w:rsidSect="008314ED">
      <w:footerReference w:type="default" r:id="rId8"/>
      <w:pgSz w:w="11906" w:h="16838"/>
      <w:pgMar w:top="1134" w:right="991" w:bottom="1135" w:left="993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8D" w:rsidRDefault="00AE5E8D" w:rsidP="00532377">
      <w:pPr>
        <w:spacing w:after="0" w:line="240" w:lineRule="auto"/>
      </w:pPr>
      <w:r>
        <w:separator/>
      </w:r>
    </w:p>
  </w:endnote>
  <w:endnote w:type="continuationSeparator" w:id="0">
    <w:p w:rsidR="00AE5E8D" w:rsidRDefault="00AE5E8D" w:rsidP="005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06" w:rsidRDefault="000F1306">
    <w:pPr>
      <w:pStyle w:val="a7"/>
    </w:pPr>
  </w:p>
  <w:p w:rsidR="000F1306" w:rsidRDefault="000F1306">
    <w:pPr>
      <w:pStyle w:val="a7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F1FD1AA" wp14:editId="32BB659D">
          <wp:simplePos x="0" y="0"/>
          <wp:positionH relativeFrom="column">
            <wp:posOffset>-552450</wp:posOffset>
          </wp:positionH>
          <wp:positionV relativeFrom="paragraph">
            <wp:posOffset>122555</wp:posOffset>
          </wp:positionV>
          <wp:extent cx="7394575" cy="1129665"/>
          <wp:effectExtent l="0" t="0" r="0" b="0"/>
          <wp:wrapSquare wrapText="bothSides"/>
          <wp:docPr id="7" name="Рисунок 7" descr="\\stor\KTR\Общая папка\МЕРОПРИЯТИЯ\2024 год\Астрахань_ апрель 2024\шапка_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\KTR\Общая папка\МЕРОПРИЯТИЯ\2024 год\Астрахань_ апрель 2024\шапка_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57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8D" w:rsidRDefault="00AE5E8D" w:rsidP="00532377">
      <w:pPr>
        <w:spacing w:after="0" w:line="240" w:lineRule="auto"/>
      </w:pPr>
      <w:r>
        <w:separator/>
      </w:r>
    </w:p>
  </w:footnote>
  <w:footnote w:type="continuationSeparator" w:id="0">
    <w:p w:rsidR="00AE5E8D" w:rsidRDefault="00AE5E8D" w:rsidP="0053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2E3"/>
    <w:multiLevelType w:val="hybridMultilevel"/>
    <w:tmpl w:val="098A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61BE"/>
    <w:multiLevelType w:val="hybridMultilevel"/>
    <w:tmpl w:val="F12A5BF0"/>
    <w:lvl w:ilvl="0" w:tplc="F68E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9"/>
    <w:rsid w:val="000161FD"/>
    <w:rsid w:val="000467D5"/>
    <w:rsid w:val="00057FE1"/>
    <w:rsid w:val="000A1567"/>
    <w:rsid w:val="000B21C7"/>
    <w:rsid w:val="000B4102"/>
    <w:rsid w:val="000C7D3E"/>
    <w:rsid w:val="000F1306"/>
    <w:rsid w:val="00106DC2"/>
    <w:rsid w:val="001A002A"/>
    <w:rsid w:val="001A0A86"/>
    <w:rsid w:val="001B0747"/>
    <w:rsid w:val="00214A4A"/>
    <w:rsid w:val="002A2FC4"/>
    <w:rsid w:val="002B1BD7"/>
    <w:rsid w:val="002E6619"/>
    <w:rsid w:val="00335317"/>
    <w:rsid w:val="00335F54"/>
    <w:rsid w:val="003651F4"/>
    <w:rsid w:val="00365506"/>
    <w:rsid w:val="003807D7"/>
    <w:rsid w:val="003D3E39"/>
    <w:rsid w:val="004346E5"/>
    <w:rsid w:val="00460E0A"/>
    <w:rsid w:val="004770DA"/>
    <w:rsid w:val="004C6AC5"/>
    <w:rsid w:val="004F07B5"/>
    <w:rsid w:val="00532377"/>
    <w:rsid w:val="00562364"/>
    <w:rsid w:val="005654B2"/>
    <w:rsid w:val="00586769"/>
    <w:rsid w:val="00606DF3"/>
    <w:rsid w:val="00615164"/>
    <w:rsid w:val="0061598D"/>
    <w:rsid w:val="00632DC1"/>
    <w:rsid w:val="006563FD"/>
    <w:rsid w:val="0065794C"/>
    <w:rsid w:val="00666784"/>
    <w:rsid w:val="00676421"/>
    <w:rsid w:val="006851FB"/>
    <w:rsid w:val="006A0940"/>
    <w:rsid w:val="006B6427"/>
    <w:rsid w:val="00712D0C"/>
    <w:rsid w:val="00735154"/>
    <w:rsid w:val="0075123B"/>
    <w:rsid w:val="0078190A"/>
    <w:rsid w:val="00782450"/>
    <w:rsid w:val="007848F0"/>
    <w:rsid w:val="00787F6E"/>
    <w:rsid w:val="007C5369"/>
    <w:rsid w:val="00803654"/>
    <w:rsid w:val="008314ED"/>
    <w:rsid w:val="0089111C"/>
    <w:rsid w:val="008C3530"/>
    <w:rsid w:val="008C6CE5"/>
    <w:rsid w:val="008D3A4A"/>
    <w:rsid w:val="008D476B"/>
    <w:rsid w:val="008F6A9E"/>
    <w:rsid w:val="009132E7"/>
    <w:rsid w:val="0091333C"/>
    <w:rsid w:val="00930D81"/>
    <w:rsid w:val="00943DA2"/>
    <w:rsid w:val="00944CB7"/>
    <w:rsid w:val="00987ACB"/>
    <w:rsid w:val="009A0671"/>
    <w:rsid w:val="009E530C"/>
    <w:rsid w:val="00A60259"/>
    <w:rsid w:val="00A93A51"/>
    <w:rsid w:val="00AB536B"/>
    <w:rsid w:val="00AC0D6B"/>
    <w:rsid w:val="00AD128E"/>
    <w:rsid w:val="00AE5E8D"/>
    <w:rsid w:val="00B011FB"/>
    <w:rsid w:val="00B246C0"/>
    <w:rsid w:val="00B474D0"/>
    <w:rsid w:val="00BA149C"/>
    <w:rsid w:val="00BC5651"/>
    <w:rsid w:val="00BD4D62"/>
    <w:rsid w:val="00BE441D"/>
    <w:rsid w:val="00BE7611"/>
    <w:rsid w:val="00C1730D"/>
    <w:rsid w:val="00C43A43"/>
    <w:rsid w:val="00C64C8B"/>
    <w:rsid w:val="00C66949"/>
    <w:rsid w:val="00C72FFF"/>
    <w:rsid w:val="00CE3A9D"/>
    <w:rsid w:val="00CF134D"/>
    <w:rsid w:val="00CF56FC"/>
    <w:rsid w:val="00D207F1"/>
    <w:rsid w:val="00D41A95"/>
    <w:rsid w:val="00EF3CD8"/>
    <w:rsid w:val="00F57F3F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C3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377"/>
  </w:style>
  <w:style w:type="paragraph" w:styleId="a7">
    <w:name w:val="footer"/>
    <w:basedOn w:val="a"/>
    <w:link w:val="a8"/>
    <w:uiPriority w:val="99"/>
    <w:unhideWhenUsed/>
    <w:rsid w:val="0053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377"/>
  </w:style>
  <w:style w:type="paragraph" w:styleId="a9">
    <w:name w:val="Balloon Text"/>
    <w:basedOn w:val="a"/>
    <w:link w:val="aa"/>
    <w:uiPriority w:val="99"/>
    <w:semiHidden/>
    <w:unhideWhenUsed/>
    <w:rsid w:val="002B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3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2024-03-11T18:01:00Z</dcterms:created>
  <dcterms:modified xsi:type="dcterms:W3CDTF">2024-03-22T12:25:00Z</dcterms:modified>
</cp:coreProperties>
</file>